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4950" w:rsidRDefault="001751D4">
      <w:pPr>
        <w:jc w:val="center"/>
        <w:rPr>
          <w:sz w:val="28"/>
          <w:szCs w:val="28"/>
        </w:rPr>
      </w:pPr>
      <w:r>
        <w:rPr>
          <w:b/>
          <w:sz w:val="28"/>
          <w:szCs w:val="28"/>
        </w:rPr>
        <w:t>Robb Kunz</w:t>
      </w:r>
    </w:p>
    <w:p w14:paraId="00000002" w14:textId="77777777" w:rsidR="00D24950" w:rsidRDefault="001751D4">
      <w:pPr>
        <w:jc w:val="center"/>
        <w:rPr>
          <w:b/>
          <w:sz w:val="28"/>
          <w:szCs w:val="28"/>
        </w:rPr>
      </w:pPr>
      <w:hyperlink r:id="rId4">
        <w:r>
          <w:rPr>
            <w:b/>
            <w:color w:val="0000FF"/>
            <w:sz w:val="28"/>
            <w:szCs w:val="28"/>
            <w:u w:val="single"/>
          </w:rPr>
          <w:t>robb.kunz@usu.edu</w:t>
        </w:r>
      </w:hyperlink>
    </w:p>
    <w:p w14:paraId="00000003" w14:textId="77777777" w:rsidR="00D24950" w:rsidRDefault="001751D4">
      <w:pPr>
        <w:jc w:val="center"/>
        <w:rPr>
          <w:sz w:val="28"/>
          <w:szCs w:val="28"/>
        </w:rPr>
      </w:pPr>
      <w:r>
        <w:rPr>
          <w:sz w:val="28"/>
          <w:szCs w:val="28"/>
        </w:rPr>
        <w:t>USU English Department</w:t>
      </w:r>
    </w:p>
    <w:p w14:paraId="00000004" w14:textId="77777777" w:rsidR="00D24950" w:rsidRDefault="001751D4">
      <w:pPr>
        <w:jc w:val="center"/>
        <w:rPr>
          <w:sz w:val="28"/>
          <w:szCs w:val="28"/>
        </w:rPr>
      </w:pPr>
      <w:r>
        <w:rPr>
          <w:sz w:val="28"/>
          <w:szCs w:val="28"/>
        </w:rPr>
        <w:t>Ray B. West 410</w:t>
      </w:r>
    </w:p>
    <w:p w14:paraId="00000005" w14:textId="77777777" w:rsidR="00D24950" w:rsidRDefault="00D24950"/>
    <w:p w14:paraId="00000006" w14:textId="77777777" w:rsidR="00D24950" w:rsidRDefault="00D24950"/>
    <w:p w14:paraId="00000007" w14:textId="77777777" w:rsidR="00D24950" w:rsidRDefault="00D24950"/>
    <w:p w14:paraId="00000008" w14:textId="77777777" w:rsidR="00D24950" w:rsidRDefault="00D24950"/>
    <w:p w14:paraId="00000009" w14:textId="77777777" w:rsidR="00D24950" w:rsidRDefault="001751D4">
      <w:pPr>
        <w:pStyle w:val="Heading1"/>
      </w:pPr>
      <w:r>
        <w:t>Education</w:t>
      </w:r>
    </w:p>
    <w:p w14:paraId="0000000A" w14:textId="77777777" w:rsidR="00D24950" w:rsidRDefault="00D24950">
      <w:pPr>
        <w:rPr>
          <w:b/>
        </w:rPr>
      </w:pPr>
    </w:p>
    <w:p w14:paraId="0000000B" w14:textId="273E1538" w:rsidR="00D24950" w:rsidRDefault="001751D4">
      <w:pPr>
        <w:pBdr>
          <w:top w:val="nil"/>
          <w:left w:val="nil"/>
          <w:bottom w:val="nil"/>
          <w:right w:val="nil"/>
          <w:between w:val="nil"/>
        </w:pBdr>
        <w:rPr>
          <w:color w:val="000000"/>
        </w:rPr>
      </w:pPr>
      <w:r>
        <w:rPr>
          <w:color w:val="000000"/>
        </w:rPr>
        <w:t xml:space="preserve">M.F.A with emphasis in Creative Writing/Non-fiction and Research. University of Idaho, </w:t>
      </w:r>
    </w:p>
    <w:p w14:paraId="0000000C" w14:textId="77777777" w:rsidR="00D24950" w:rsidRDefault="001751D4">
      <w:pPr>
        <w:pBdr>
          <w:top w:val="nil"/>
          <w:left w:val="nil"/>
          <w:bottom w:val="nil"/>
          <w:right w:val="nil"/>
          <w:between w:val="nil"/>
        </w:pBdr>
        <w:ind w:firstLine="720"/>
        <w:rPr>
          <w:color w:val="000000"/>
        </w:rPr>
      </w:pPr>
      <w:r>
        <w:rPr>
          <w:color w:val="000000"/>
        </w:rPr>
        <w:t>Moscow, ID. August 2009.</w:t>
      </w:r>
    </w:p>
    <w:p w14:paraId="0000000D" w14:textId="77777777" w:rsidR="00D24950" w:rsidRDefault="00D24950">
      <w:pPr>
        <w:pBdr>
          <w:top w:val="nil"/>
          <w:left w:val="nil"/>
          <w:bottom w:val="nil"/>
          <w:right w:val="nil"/>
          <w:between w:val="nil"/>
        </w:pBdr>
        <w:rPr>
          <w:color w:val="000000"/>
        </w:rPr>
      </w:pPr>
    </w:p>
    <w:p w14:paraId="0000000E" w14:textId="77777777" w:rsidR="00D24950" w:rsidRDefault="001751D4">
      <w:pPr>
        <w:pBdr>
          <w:top w:val="nil"/>
          <w:left w:val="nil"/>
          <w:bottom w:val="nil"/>
          <w:right w:val="nil"/>
          <w:between w:val="nil"/>
        </w:pBdr>
        <w:rPr>
          <w:color w:val="000000"/>
        </w:rPr>
      </w:pPr>
      <w:r>
        <w:rPr>
          <w:color w:val="000000"/>
        </w:rPr>
        <w:t xml:space="preserve">M.S. English with emphasis in American Studies, Utah State University, Logan, UT, May </w:t>
      </w:r>
    </w:p>
    <w:p w14:paraId="0000000F" w14:textId="77777777" w:rsidR="00D24950" w:rsidRDefault="001751D4">
      <w:pPr>
        <w:pBdr>
          <w:top w:val="nil"/>
          <w:left w:val="nil"/>
          <w:bottom w:val="nil"/>
          <w:right w:val="nil"/>
          <w:between w:val="nil"/>
        </w:pBdr>
        <w:ind w:firstLine="720"/>
        <w:rPr>
          <w:color w:val="000000"/>
        </w:rPr>
      </w:pPr>
      <w:r>
        <w:rPr>
          <w:color w:val="000000"/>
        </w:rPr>
        <w:t>2006.</w:t>
      </w:r>
    </w:p>
    <w:p w14:paraId="00000010" w14:textId="77777777" w:rsidR="00D24950" w:rsidRDefault="00D24950">
      <w:pPr>
        <w:pBdr>
          <w:top w:val="nil"/>
          <w:left w:val="nil"/>
          <w:bottom w:val="nil"/>
          <w:right w:val="nil"/>
          <w:between w:val="nil"/>
        </w:pBdr>
        <w:rPr>
          <w:color w:val="000000"/>
        </w:rPr>
      </w:pPr>
    </w:p>
    <w:p w14:paraId="00000011" w14:textId="77777777" w:rsidR="00D24950" w:rsidRDefault="001751D4">
      <w:pPr>
        <w:pBdr>
          <w:top w:val="nil"/>
          <w:left w:val="nil"/>
          <w:bottom w:val="nil"/>
          <w:right w:val="nil"/>
          <w:between w:val="nil"/>
        </w:pBdr>
        <w:rPr>
          <w:color w:val="000000"/>
        </w:rPr>
      </w:pPr>
      <w:r>
        <w:rPr>
          <w:color w:val="000000"/>
        </w:rPr>
        <w:t xml:space="preserve">B.S. English with an emphasis in Literary Studies, Utah State University, Logan, UT, May </w:t>
      </w:r>
    </w:p>
    <w:p w14:paraId="00000012" w14:textId="77777777" w:rsidR="00D24950" w:rsidRDefault="001751D4">
      <w:pPr>
        <w:pBdr>
          <w:top w:val="nil"/>
          <w:left w:val="nil"/>
          <w:bottom w:val="nil"/>
          <w:right w:val="nil"/>
          <w:between w:val="nil"/>
        </w:pBdr>
        <w:ind w:firstLine="720"/>
        <w:rPr>
          <w:color w:val="000000"/>
        </w:rPr>
      </w:pPr>
      <w:r>
        <w:rPr>
          <w:color w:val="000000"/>
        </w:rPr>
        <w:t>2003.</w:t>
      </w:r>
    </w:p>
    <w:p w14:paraId="00000013" w14:textId="77777777" w:rsidR="00D24950" w:rsidRDefault="00D24950">
      <w:pPr>
        <w:pBdr>
          <w:top w:val="nil"/>
          <w:left w:val="nil"/>
          <w:bottom w:val="nil"/>
          <w:right w:val="nil"/>
          <w:between w:val="nil"/>
        </w:pBdr>
        <w:rPr>
          <w:color w:val="000000"/>
        </w:rPr>
      </w:pPr>
    </w:p>
    <w:p w14:paraId="00000014" w14:textId="77777777" w:rsidR="00D24950" w:rsidRDefault="00D24950">
      <w:pPr>
        <w:pBdr>
          <w:top w:val="nil"/>
          <w:left w:val="nil"/>
          <w:bottom w:val="nil"/>
          <w:right w:val="nil"/>
          <w:between w:val="nil"/>
        </w:pBdr>
        <w:rPr>
          <w:color w:val="000000"/>
        </w:rPr>
      </w:pPr>
    </w:p>
    <w:p w14:paraId="00000015" w14:textId="6111C6F4" w:rsidR="00D24950" w:rsidRDefault="001751D4">
      <w:pPr>
        <w:pStyle w:val="Heading1"/>
        <w:rPr>
          <w:color w:val="000000"/>
        </w:rPr>
      </w:pPr>
      <w:r>
        <w:t>Current Position: 202</w:t>
      </w:r>
      <w:r w:rsidR="00BB04A7">
        <w:t>4-2025</w:t>
      </w:r>
      <w:r>
        <w:t xml:space="preserve"> Academic Year</w:t>
      </w:r>
    </w:p>
    <w:p w14:paraId="00000016" w14:textId="4C8E025D" w:rsidR="00D24950" w:rsidRDefault="00D24950">
      <w:pPr>
        <w:pBdr>
          <w:top w:val="nil"/>
          <w:left w:val="nil"/>
          <w:bottom w:val="nil"/>
          <w:right w:val="nil"/>
          <w:between w:val="nil"/>
        </w:pBdr>
      </w:pPr>
    </w:p>
    <w:p w14:paraId="21F41C41" w14:textId="6EF2D036" w:rsidR="00884999" w:rsidRDefault="00884999" w:rsidP="00884999">
      <w:pPr>
        <w:pBdr>
          <w:top w:val="nil"/>
          <w:left w:val="nil"/>
          <w:bottom w:val="nil"/>
          <w:right w:val="nil"/>
          <w:between w:val="nil"/>
        </w:pBdr>
        <w:rPr>
          <w:color w:val="000000"/>
        </w:rPr>
      </w:pPr>
      <w:r>
        <w:rPr>
          <w:color w:val="000000"/>
        </w:rPr>
        <w:t xml:space="preserve">Lecturer. English </w:t>
      </w:r>
      <w:r w:rsidR="00496705">
        <w:rPr>
          <w:color w:val="000000"/>
        </w:rPr>
        <w:t>2140</w:t>
      </w:r>
      <w:r>
        <w:rPr>
          <w:color w:val="000000"/>
        </w:rPr>
        <w:t xml:space="preserve">, </w:t>
      </w:r>
      <w:r w:rsidR="00496705">
        <w:rPr>
          <w:color w:val="000000"/>
        </w:rPr>
        <w:t>LGBTQ+ Literature</w:t>
      </w:r>
      <w:r>
        <w:rPr>
          <w:color w:val="000000"/>
        </w:rPr>
        <w:t>. Utah State University. Logan, UT 202</w:t>
      </w:r>
      <w:r w:rsidR="00496705">
        <w:rPr>
          <w:color w:val="000000"/>
        </w:rPr>
        <w:t>4</w:t>
      </w:r>
    </w:p>
    <w:p w14:paraId="7EFD7B87" w14:textId="77777777" w:rsidR="00884999" w:rsidRDefault="00884999">
      <w:pPr>
        <w:pBdr>
          <w:top w:val="nil"/>
          <w:left w:val="nil"/>
          <w:bottom w:val="nil"/>
          <w:right w:val="nil"/>
          <w:between w:val="nil"/>
        </w:pBdr>
      </w:pPr>
    </w:p>
    <w:p w14:paraId="0000001A" w14:textId="606ED8DE" w:rsidR="00D24950" w:rsidRDefault="001751D4">
      <w:pPr>
        <w:pBdr>
          <w:top w:val="nil"/>
          <w:left w:val="nil"/>
          <w:bottom w:val="nil"/>
          <w:right w:val="nil"/>
          <w:between w:val="nil"/>
        </w:pBdr>
        <w:rPr>
          <w:color w:val="000000"/>
        </w:rPr>
      </w:pPr>
      <w:r>
        <w:rPr>
          <w:color w:val="000000"/>
        </w:rPr>
        <w:t>Lecturer. English 2010. Utah State University. Logan, U</w:t>
      </w:r>
      <w:r w:rsidR="00884999">
        <w:rPr>
          <w:color w:val="000000"/>
        </w:rPr>
        <w:t>T</w:t>
      </w:r>
      <w:r>
        <w:rPr>
          <w:color w:val="000000"/>
        </w:rPr>
        <w:t xml:space="preserve"> 2012-present.</w:t>
      </w:r>
    </w:p>
    <w:p w14:paraId="0000001B" w14:textId="77777777" w:rsidR="00D24950" w:rsidRDefault="00D24950">
      <w:pPr>
        <w:pBdr>
          <w:top w:val="nil"/>
          <w:left w:val="nil"/>
          <w:bottom w:val="nil"/>
          <w:right w:val="nil"/>
          <w:between w:val="nil"/>
        </w:pBdr>
        <w:rPr>
          <w:color w:val="000000"/>
        </w:rPr>
      </w:pPr>
    </w:p>
    <w:p w14:paraId="0B32644A" w14:textId="77777777" w:rsidR="00884999" w:rsidRDefault="00884999">
      <w:pPr>
        <w:pStyle w:val="Heading1"/>
      </w:pPr>
      <w:bookmarkStart w:id="0" w:name="_3879ef1cqmlx" w:colFirst="0" w:colLast="0"/>
      <w:bookmarkEnd w:id="0"/>
    </w:p>
    <w:p w14:paraId="0000001C" w14:textId="1782ACF8" w:rsidR="00D24950" w:rsidRDefault="001751D4">
      <w:pPr>
        <w:pStyle w:val="Heading1"/>
      </w:pPr>
      <w:r>
        <w:t>Teaching Experience</w:t>
      </w:r>
    </w:p>
    <w:p w14:paraId="0000001D" w14:textId="77777777" w:rsidR="00D24950" w:rsidRDefault="00D24950">
      <w:pPr>
        <w:pBdr>
          <w:top w:val="nil"/>
          <w:left w:val="nil"/>
          <w:bottom w:val="nil"/>
          <w:right w:val="nil"/>
          <w:between w:val="nil"/>
        </w:pBdr>
      </w:pPr>
    </w:p>
    <w:p w14:paraId="0EE1C65D" w14:textId="77777777" w:rsidR="00BB04A7" w:rsidRDefault="00BB04A7" w:rsidP="00BB04A7">
      <w:pPr>
        <w:pBdr>
          <w:top w:val="nil"/>
          <w:left w:val="nil"/>
          <w:bottom w:val="nil"/>
          <w:right w:val="nil"/>
          <w:between w:val="nil"/>
        </w:pBdr>
        <w:rPr>
          <w:color w:val="000000"/>
        </w:rPr>
      </w:pPr>
      <w:r>
        <w:rPr>
          <w:color w:val="000000"/>
        </w:rPr>
        <w:t>Lecturer. English 2140, LGBTQ+ Literature. Utah State University. Logan, UT 2024</w:t>
      </w:r>
    </w:p>
    <w:p w14:paraId="4C8DBD25" w14:textId="77777777" w:rsidR="00BB04A7" w:rsidRDefault="00BB04A7" w:rsidP="79B8518E">
      <w:pPr>
        <w:pBdr>
          <w:top w:val="nil"/>
          <w:left w:val="nil"/>
          <w:bottom w:val="nil"/>
          <w:right w:val="nil"/>
          <w:between w:val="nil"/>
        </w:pBdr>
        <w:rPr>
          <w:color w:val="000000" w:themeColor="text1"/>
        </w:rPr>
      </w:pPr>
    </w:p>
    <w:p w14:paraId="7C22907F" w14:textId="77777777" w:rsidR="00CA4CC7" w:rsidRDefault="79B8518E" w:rsidP="00CA4CC7">
      <w:pPr>
        <w:pBdr>
          <w:top w:val="nil"/>
          <w:left w:val="nil"/>
          <w:bottom w:val="nil"/>
          <w:right w:val="nil"/>
          <w:between w:val="nil"/>
        </w:pBdr>
        <w:rPr>
          <w:color w:val="000000" w:themeColor="text1"/>
        </w:rPr>
      </w:pPr>
      <w:r w:rsidRPr="79B8518E">
        <w:rPr>
          <w:color w:val="000000" w:themeColor="text1"/>
        </w:rPr>
        <w:t xml:space="preserve">Lecturer. English 2200: Understanding Literature. Utah State University. Logan, UT. </w:t>
      </w:r>
    </w:p>
    <w:p w14:paraId="10CF6C2A" w14:textId="550E64B4" w:rsidR="79B8518E" w:rsidRDefault="79B8518E" w:rsidP="00CA4CC7">
      <w:pPr>
        <w:pBdr>
          <w:top w:val="nil"/>
          <w:left w:val="nil"/>
          <w:bottom w:val="nil"/>
          <w:right w:val="nil"/>
          <w:between w:val="nil"/>
        </w:pBdr>
        <w:ind w:firstLine="720"/>
        <w:rPr>
          <w:color w:val="000000" w:themeColor="text1"/>
        </w:rPr>
      </w:pPr>
      <w:r w:rsidRPr="79B8518E">
        <w:rPr>
          <w:color w:val="000000" w:themeColor="text1"/>
        </w:rPr>
        <w:t>Spring Semester, 2021.</w:t>
      </w:r>
    </w:p>
    <w:p w14:paraId="2A677EAA" w14:textId="45061A8F" w:rsidR="79B8518E" w:rsidRDefault="79B8518E" w:rsidP="79B8518E">
      <w:pPr>
        <w:pBdr>
          <w:top w:val="nil"/>
          <w:left w:val="nil"/>
          <w:bottom w:val="nil"/>
          <w:right w:val="nil"/>
          <w:between w:val="nil"/>
        </w:pBdr>
        <w:rPr>
          <w:color w:val="000000" w:themeColor="text1"/>
        </w:rPr>
      </w:pPr>
    </w:p>
    <w:p w14:paraId="0000001F" w14:textId="77777777" w:rsidR="00D24950" w:rsidRDefault="001751D4">
      <w:pPr>
        <w:pBdr>
          <w:top w:val="nil"/>
          <w:left w:val="nil"/>
          <w:bottom w:val="nil"/>
          <w:right w:val="nil"/>
          <w:between w:val="nil"/>
        </w:pBdr>
        <w:rPr>
          <w:color w:val="000000"/>
        </w:rPr>
      </w:pPr>
      <w:r>
        <w:rPr>
          <w:color w:val="000000"/>
        </w:rPr>
        <w:t xml:space="preserve">Lecturer. English 3440: Introduction to Creative Nonfiction Writing. Utah State </w:t>
      </w:r>
    </w:p>
    <w:p w14:paraId="00000020" w14:textId="77777777" w:rsidR="00D24950" w:rsidRDefault="001751D4">
      <w:pPr>
        <w:pBdr>
          <w:top w:val="nil"/>
          <w:left w:val="nil"/>
          <w:bottom w:val="nil"/>
          <w:right w:val="nil"/>
          <w:between w:val="nil"/>
        </w:pBdr>
        <w:ind w:firstLine="720"/>
        <w:rPr>
          <w:color w:val="000000"/>
        </w:rPr>
      </w:pPr>
      <w:r>
        <w:rPr>
          <w:color w:val="000000"/>
        </w:rPr>
        <w:t>University. Logan, UT. Spring Semester 2020</w:t>
      </w:r>
    </w:p>
    <w:p w14:paraId="00000021" w14:textId="77777777" w:rsidR="00D24950" w:rsidRDefault="00D24950">
      <w:pPr>
        <w:pBdr>
          <w:top w:val="nil"/>
          <w:left w:val="nil"/>
          <w:bottom w:val="nil"/>
          <w:right w:val="nil"/>
          <w:between w:val="nil"/>
        </w:pBdr>
        <w:rPr>
          <w:color w:val="000000"/>
        </w:rPr>
      </w:pPr>
    </w:p>
    <w:p w14:paraId="00000022" w14:textId="77777777" w:rsidR="00D24950" w:rsidRDefault="001751D4">
      <w:pPr>
        <w:pBdr>
          <w:top w:val="nil"/>
          <w:left w:val="nil"/>
          <w:bottom w:val="nil"/>
          <w:right w:val="nil"/>
          <w:between w:val="nil"/>
        </w:pBdr>
        <w:rPr>
          <w:color w:val="000000"/>
        </w:rPr>
      </w:pPr>
      <w:r>
        <w:rPr>
          <w:color w:val="000000"/>
        </w:rPr>
        <w:t xml:space="preserve">Lecturer. English 3440: Introduction to Creative Nonfiction Writing. Utah State </w:t>
      </w:r>
    </w:p>
    <w:p w14:paraId="00000023" w14:textId="77777777" w:rsidR="00D24950" w:rsidRDefault="001751D4">
      <w:pPr>
        <w:pBdr>
          <w:top w:val="nil"/>
          <w:left w:val="nil"/>
          <w:bottom w:val="nil"/>
          <w:right w:val="nil"/>
          <w:between w:val="nil"/>
        </w:pBdr>
        <w:ind w:firstLine="720"/>
        <w:rPr>
          <w:color w:val="000000"/>
        </w:rPr>
      </w:pPr>
      <w:r>
        <w:rPr>
          <w:color w:val="000000"/>
        </w:rPr>
        <w:t>University. Logan, UT. Spring Semester 2019</w:t>
      </w:r>
    </w:p>
    <w:p w14:paraId="00000024" w14:textId="77777777" w:rsidR="00D24950" w:rsidRDefault="00D24950">
      <w:pPr>
        <w:pBdr>
          <w:top w:val="nil"/>
          <w:left w:val="nil"/>
          <w:bottom w:val="nil"/>
          <w:right w:val="nil"/>
          <w:between w:val="nil"/>
        </w:pBdr>
        <w:rPr>
          <w:color w:val="000000"/>
        </w:rPr>
      </w:pPr>
    </w:p>
    <w:p w14:paraId="00000025" w14:textId="77777777" w:rsidR="00D24950" w:rsidRDefault="001751D4">
      <w:pPr>
        <w:pBdr>
          <w:top w:val="nil"/>
          <w:left w:val="nil"/>
          <w:bottom w:val="nil"/>
          <w:right w:val="nil"/>
          <w:between w:val="nil"/>
        </w:pBdr>
        <w:rPr>
          <w:color w:val="000000"/>
        </w:rPr>
      </w:pPr>
      <w:r>
        <w:rPr>
          <w:color w:val="000000"/>
        </w:rPr>
        <w:t xml:space="preserve">Lecturer. English 2200: Understanding Literature. Utah State University. Logan, UT. Fall </w:t>
      </w:r>
    </w:p>
    <w:p w14:paraId="00000026" w14:textId="77777777" w:rsidR="00D24950" w:rsidRDefault="001751D4">
      <w:pPr>
        <w:pBdr>
          <w:top w:val="nil"/>
          <w:left w:val="nil"/>
          <w:bottom w:val="nil"/>
          <w:right w:val="nil"/>
          <w:between w:val="nil"/>
        </w:pBdr>
        <w:ind w:firstLine="720"/>
        <w:rPr>
          <w:color w:val="000000"/>
        </w:rPr>
      </w:pPr>
      <w:r>
        <w:rPr>
          <w:color w:val="000000"/>
        </w:rPr>
        <w:t>Semester, 2018. </w:t>
      </w:r>
    </w:p>
    <w:p w14:paraId="00000027" w14:textId="77777777" w:rsidR="00D24950" w:rsidRDefault="00D24950">
      <w:pPr>
        <w:pBdr>
          <w:top w:val="nil"/>
          <w:left w:val="nil"/>
          <w:bottom w:val="nil"/>
          <w:right w:val="nil"/>
          <w:between w:val="nil"/>
        </w:pBdr>
        <w:rPr>
          <w:color w:val="000000"/>
        </w:rPr>
      </w:pPr>
    </w:p>
    <w:p w14:paraId="00000028" w14:textId="77777777" w:rsidR="00D24950" w:rsidRDefault="001751D4">
      <w:pPr>
        <w:pBdr>
          <w:top w:val="nil"/>
          <w:left w:val="nil"/>
          <w:bottom w:val="nil"/>
          <w:right w:val="nil"/>
          <w:between w:val="nil"/>
        </w:pBdr>
        <w:rPr>
          <w:color w:val="000000"/>
        </w:rPr>
      </w:pPr>
      <w:r>
        <w:rPr>
          <w:color w:val="000000"/>
        </w:rPr>
        <w:lastRenderedPageBreak/>
        <w:t xml:space="preserve">Lecturer. English 3440: Introduction to Creative Nonfiction Writing. Utah State </w:t>
      </w:r>
    </w:p>
    <w:p w14:paraId="00000029" w14:textId="77777777" w:rsidR="00D24950" w:rsidRDefault="001751D4">
      <w:pPr>
        <w:pBdr>
          <w:top w:val="nil"/>
          <w:left w:val="nil"/>
          <w:bottom w:val="nil"/>
          <w:right w:val="nil"/>
          <w:between w:val="nil"/>
        </w:pBdr>
        <w:ind w:firstLine="720"/>
        <w:rPr>
          <w:color w:val="000000"/>
        </w:rPr>
      </w:pPr>
      <w:r>
        <w:rPr>
          <w:color w:val="000000"/>
        </w:rPr>
        <w:t>University. Logan, UT. Fall Semester, 2017</w:t>
      </w:r>
    </w:p>
    <w:p w14:paraId="0000002A" w14:textId="77777777" w:rsidR="00D24950" w:rsidRDefault="00D24950">
      <w:pPr>
        <w:pBdr>
          <w:top w:val="nil"/>
          <w:left w:val="nil"/>
          <w:bottom w:val="nil"/>
          <w:right w:val="nil"/>
          <w:between w:val="nil"/>
        </w:pBdr>
        <w:rPr>
          <w:color w:val="000000"/>
        </w:rPr>
      </w:pPr>
    </w:p>
    <w:p w14:paraId="708EC11C" w14:textId="77777777" w:rsidR="00CA4CC7" w:rsidRDefault="001751D4" w:rsidP="00884999">
      <w:pPr>
        <w:pBdr>
          <w:top w:val="nil"/>
          <w:left w:val="nil"/>
          <w:bottom w:val="nil"/>
          <w:right w:val="nil"/>
          <w:between w:val="nil"/>
        </w:pBdr>
        <w:rPr>
          <w:color w:val="000000"/>
        </w:rPr>
      </w:pPr>
      <w:r>
        <w:rPr>
          <w:color w:val="000000"/>
        </w:rPr>
        <w:t xml:space="preserve">Lecturer. English 3030: Perspectives in Literature. Utah State University. Logan, Ut. </w:t>
      </w:r>
    </w:p>
    <w:p w14:paraId="0000002C" w14:textId="027C051F" w:rsidR="00D24950" w:rsidRDefault="001751D4" w:rsidP="00CA4CC7">
      <w:pPr>
        <w:pBdr>
          <w:top w:val="nil"/>
          <w:left w:val="nil"/>
          <w:bottom w:val="nil"/>
          <w:right w:val="nil"/>
          <w:between w:val="nil"/>
        </w:pBdr>
        <w:ind w:firstLine="720"/>
        <w:rPr>
          <w:color w:val="000000"/>
        </w:rPr>
      </w:pPr>
      <w:r>
        <w:rPr>
          <w:color w:val="000000"/>
        </w:rPr>
        <w:t>Spring Semester, 2014</w:t>
      </w:r>
    </w:p>
    <w:p w14:paraId="0000002D" w14:textId="77777777" w:rsidR="00D24950" w:rsidRDefault="00D24950">
      <w:pPr>
        <w:pBdr>
          <w:top w:val="nil"/>
          <w:left w:val="nil"/>
          <w:bottom w:val="nil"/>
          <w:right w:val="nil"/>
          <w:between w:val="nil"/>
        </w:pBdr>
        <w:rPr>
          <w:color w:val="000000"/>
        </w:rPr>
      </w:pPr>
    </w:p>
    <w:p w14:paraId="0000002E" w14:textId="77777777" w:rsidR="00D24950" w:rsidRDefault="001751D4">
      <w:pPr>
        <w:pBdr>
          <w:top w:val="nil"/>
          <w:left w:val="nil"/>
          <w:bottom w:val="nil"/>
          <w:right w:val="nil"/>
          <w:between w:val="nil"/>
        </w:pBdr>
        <w:rPr>
          <w:color w:val="000000"/>
        </w:rPr>
      </w:pPr>
      <w:r>
        <w:rPr>
          <w:color w:val="000000"/>
        </w:rPr>
        <w:t>Instructor. English 2010, 1010</w:t>
      </w:r>
      <w:r>
        <w:t xml:space="preserve"> (with Concurrent Enrollment)</w:t>
      </w:r>
      <w:r>
        <w:rPr>
          <w:color w:val="000000"/>
        </w:rPr>
        <w:t xml:space="preserve">. Salt Lake Community </w:t>
      </w:r>
    </w:p>
    <w:p w14:paraId="0000002F" w14:textId="77777777" w:rsidR="00D24950" w:rsidRDefault="001751D4">
      <w:pPr>
        <w:pBdr>
          <w:top w:val="nil"/>
          <w:left w:val="nil"/>
          <w:bottom w:val="nil"/>
          <w:right w:val="nil"/>
          <w:between w:val="nil"/>
        </w:pBdr>
        <w:ind w:firstLine="720"/>
        <w:rPr>
          <w:color w:val="000000"/>
        </w:rPr>
      </w:pPr>
      <w:r>
        <w:rPr>
          <w:color w:val="000000"/>
        </w:rPr>
        <w:t>College. Salt Lake City, UT (Multiple Campuses). 2011-2012.</w:t>
      </w:r>
    </w:p>
    <w:p w14:paraId="00000030" w14:textId="77777777" w:rsidR="00D24950" w:rsidRDefault="00D24950">
      <w:pPr>
        <w:pBdr>
          <w:top w:val="nil"/>
          <w:left w:val="nil"/>
          <w:bottom w:val="nil"/>
          <w:right w:val="nil"/>
          <w:between w:val="nil"/>
        </w:pBdr>
        <w:rPr>
          <w:color w:val="000000"/>
        </w:rPr>
      </w:pPr>
    </w:p>
    <w:p w14:paraId="00000031" w14:textId="77777777" w:rsidR="00D24950" w:rsidRDefault="001751D4">
      <w:pPr>
        <w:pBdr>
          <w:top w:val="nil"/>
          <w:left w:val="nil"/>
          <w:bottom w:val="nil"/>
          <w:right w:val="nil"/>
          <w:between w:val="nil"/>
        </w:pBdr>
        <w:rPr>
          <w:color w:val="000000"/>
        </w:rPr>
      </w:pPr>
      <w:r>
        <w:rPr>
          <w:color w:val="000000"/>
        </w:rPr>
        <w:t xml:space="preserve">Adjunct Instructor. English 2010 Online. Intermediate Academic Writing. Utah State </w:t>
      </w:r>
    </w:p>
    <w:p w14:paraId="00000032" w14:textId="77777777" w:rsidR="00D24950" w:rsidRDefault="001751D4">
      <w:pPr>
        <w:pBdr>
          <w:top w:val="nil"/>
          <w:left w:val="nil"/>
          <w:bottom w:val="nil"/>
          <w:right w:val="nil"/>
          <w:between w:val="nil"/>
        </w:pBdr>
        <w:ind w:firstLine="720"/>
        <w:rPr>
          <w:color w:val="000000"/>
        </w:rPr>
      </w:pPr>
      <w:r>
        <w:rPr>
          <w:color w:val="000000"/>
        </w:rPr>
        <w:t>University. Logan, UT. Spring Semester 2011, Spring Semester 2012.</w:t>
      </w:r>
    </w:p>
    <w:p w14:paraId="00000033" w14:textId="77777777" w:rsidR="00D24950" w:rsidRDefault="00D24950">
      <w:pPr>
        <w:pBdr>
          <w:top w:val="nil"/>
          <w:left w:val="nil"/>
          <w:bottom w:val="nil"/>
          <w:right w:val="nil"/>
          <w:between w:val="nil"/>
        </w:pBdr>
        <w:rPr>
          <w:color w:val="000000"/>
        </w:rPr>
      </w:pPr>
    </w:p>
    <w:p w14:paraId="00000034" w14:textId="77777777" w:rsidR="00D24950" w:rsidRDefault="001751D4">
      <w:pPr>
        <w:pBdr>
          <w:top w:val="nil"/>
          <w:left w:val="nil"/>
          <w:bottom w:val="nil"/>
          <w:right w:val="nil"/>
          <w:between w:val="nil"/>
        </w:pBdr>
        <w:rPr>
          <w:color w:val="000000"/>
        </w:rPr>
      </w:pPr>
      <w:r>
        <w:rPr>
          <w:color w:val="000000"/>
        </w:rPr>
        <w:t xml:space="preserve">Teaching Assistant. English 101, 201, Intermediate Academic Writing. University of </w:t>
      </w:r>
    </w:p>
    <w:p w14:paraId="00000035" w14:textId="77777777" w:rsidR="00D24950" w:rsidRDefault="001751D4">
      <w:pPr>
        <w:pBdr>
          <w:top w:val="nil"/>
          <w:left w:val="nil"/>
          <w:bottom w:val="nil"/>
          <w:right w:val="nil"/>
          <w:between w:val="nil"/>
        </w:pBdr>
        <w:ind w:firstLine="720"/>
        <w:rPr>
          <w:color w:val="000000"/>
        </w:rPr>
      </w:pPr>
      <w:r>
        <w:rPr>
          <w:color w:val="000000"/>
        </w:rPr>
        <w:t>Idaho. Moscow, ID. 2006-2009.</w:t>
      </w:r>
    </w:p>
    <w:p w14:paraId="00000036" w14:textId="77777777" w:rsidR="00D24950" w:rsidRDefault="00D24950">
      <w:pPr>
        <w:pBdr>
          <w:top w:val="nil"/>
          <w:left w:val="nil"/>
          <w:bottom w:val="nil"/>
          <w:right w:val="nil"/>
          <w:between w:val="nil"/>
        </w:pBdr>
        <w:rPr>
          <w:color w:val="000000"/>
        </w:rPr>
      </w:pPr>
    </w:p>
    <w:p w14:paraId="00000037" w14:textId="77777777" w:rsidR="00D24950" w:rsidRDefault="001751D4">
      <w:pPr>
        <w:pBdr>
          <w:top w:val="nil"/>
          <w:left w:val="nil"/>
          <w:bottom w:val="nil"/>
          <w:right w:val="nil"/>
          <w:between w:val="nil"/>
        </w:pBdr>
        <w:rPr>
          <w:color w:val="000000"/>
        </w:rPr>
      </w:pPr>
      <w:r>
        <w:rPr>
          <w:color w:val="000000"/>
        </w:rPr>
        <w:t xml:space="preserve">Graduate Instructor. English 2010, Intermediate Academic Writing.  Utah State </w:t>
      </w:r>
    </w:p>
    <w:p w14:paraId="00000038" w14:textId="77777777" w:rsidR="00D24950" w:rsidRDefault="001751D4">
      <w:pPr>
        <w:pBdr>
          <w:top w:val="nil"/>
          <w:left w:val="nil"/>
          <w:bottom w:val="nil"/>
          <w:right w:val="nil"/>
          <w:between w:val="nil"/>
        </w:pBdr>
        <w:ind w:firstLine="720"/>
        <w:rPr>
          <w:color w:val="000000"/>
        </w:rPr>
      </w:pPr>
      <w:r>
        <w:rPr>
          <w:color w:val="000000"/>
        </w:rPr>
        <w:t>University.  Logan, UT.  2003-2006.</w:t>
      </w:r>
    </w:p>
    <w:p w14:paraId="00000039" w14:textId="77777777" w:rsidR="00D24950" w:rsidRDefault="00D24950">
      <w:pPr>
        <w:pBdr>
          <w:top w:val="nil"/>
          <w:left w:val="nil"/>
          <w:bottom w:val="nil"/>
          <w:right w:val="nil"/>
          <w:between w:val="nil"/>
        </w:pBdr>
        <w:rPr>
          <w:color w:val="000000"/>
        </w:rPr>
      </w:pPr>
    </w:p>
    <w:p w14:paraId="0000003A" w14:textId="77777777" w:rsidR="00D24950" w:rsidRDefault="001751D4">
      <w:pPr>
        <w:rPr>
          <w:color w:val="000000"/>
        </w:rPr>
      </w:pPr>
      <w:r>
        <w:rPr>
          <w:color w:val="000000"/>
        </w:rPr>
        <w:t xml:space="preserve">Assistant Director.  Introductory Academic Writing Program.  Utah State University.  </w:t>
      </w:r>
    </w:p>
    <w:p w14:paraId="0000003B" w14:textId="77777777" w:rsidR="00D24950" w:rsidRDefault="001751D4">
      <w:pPr>
        <w:ind w:firstLine="720"/>
      </w:pPr>
      <w:r>
        <w:rPr>
          <w:color w:val="000000"/>
        </w:rPr>
        <w:t>Logan, UT.  2004-2006.</w:t>
      </w:r>
    </w:p>
    <w:p w14:paraId="0000003C" w14:textId="77777777" w:rsidR="00D24950" w:rsidRDefault="00D24950">
      <w:pPr>
        <w:rPr>
          <w:b/>
          <w:color w:val="000000"/>
        </w:rPr>
      </w:pPr>
    </w:p>
    <w:p w14:paraId="0000003D" w14:textId="77777777" w:rsidR="00D24950" w:rsidRDefault="001751D4">
      <w:pPr>
        <w:pBdr>
          <w:top w:val="nil"/>
          <w:left w:val="nil"/>
          <w:bottom w:val="nil"/>
          <w:right w:val="nil"/>
          <w:between w:val="nil"/>
        </w:pBdr>
        <w:rPr>
          <w:color w:val="000000"/>
        </w:rPr>
      </w:pPr>
      <w:r>
        <w:rPr>
          <w:color w:val="000000"/>
        </w:rPr>
        <w:t xml:space="preserve">Graduate Instructor.  English 2010, Intermediate Academic Writing. Utah State </w:t>
      </w:r>
    </w:p>
    <w:p w14:paraId="0000003E" w14:textId="77777777" w:rsidR="00D24950" w:rsidRDefault="001751D4">
      <w:pPr>
        <w:pBdr>
          <w:top w:val="nil"/>
          <w:left w:val="nil"/>
          <w:bottom w:val="nil"/>
          <w:right w:val="nil"/>
          <w:between w:val="nil"/>
        </w:pBdr>
        <w:ind w:firstLine="720"/>
        <w:rPr>
          <w:color w:val="000000"/>
        </w:rPr>
      </w:pPr>
      <w:r>
        <w:rPr>
          <w:color w:val="000000"/>
        </w:rPr>
        <w:t>University. 2005-2006.</w:t>
      </w:r>
    </w:p>
    <w:p w14:paraId="0000003F" w14:textId="77777777" w:rsidR="00D24950" w:rsidRDefault="00D24950">
      <w:pPr>
        <w:pBdr>
          <w:top w:val="nil"/>
          <w:left w:val="nil"/>
          <w:bottom w:val="nil"/>
          <w:right w:val="nil"/>
          <w:between w:val="nil"/>
        </w:pBdr>
        <w:rPr>
          <w:color w:val="000000"/>
        </w:rPr>
      </w:pPr>
    </w:p>
    <w:p w14:paraId="00000040" w14:textId="77777777" w:rsidR="00D24950" w:rsidRDefault="001751D4">
      <w:pPr>
        <w:pBdr>
          <w:top w:val="nil"/>
          <w:left w:val="nil"/>
          <w:bottom w:val="nil"/>
          <w:right w:val="nil"/>
          <w:between w:val="nil"/>
        </w:pBdr>
        <w:rPr>
          <w:color w:val="000000"/>
        </w:rPr>
      </w:pPr>
      <w:r>
        <w:rPr>
          <w:color w:val="000000"/>
        </w:rPr>
        <w:t>Co-Instructor. English 6820, Practicum in Teaching. Utah State University. 2004.</w:t>
      </w:r>
    </w:p>
    <w:p w14:paraId="00000041" w14:textId="77777777" w:rsidR="00D24950" w:rsidRDefault="00D24950">
      <w:pPr>
        <w:pBdr>
          <w:top w:val="nil"/>
          <w:left w:val="nil"/>
          <w:bottom w:val="nil"/>
          <w:right w:val="nil"/>
          <w:between w:val="nil"/>
        </w:pBdr>
        <w:rPr>
          <w:color w:val="000000"/>
        </w:rPr>
      </w:pPr>
    </w:p>
    <w:p w14:paraId="00000042" w14:textId="77777777" w:rsidR="00D24950" w:rsidRDefault="001751D4">
      <w:pPr>
        <w:rPr>
          <w:color w:val="000000"/>
        </w:rPr>
      </w:pPr>
      <w:r>
        <w:rPr>
          <w:color w:val="000000"/>
        </w:rPr>
        <w:t xml:space="preserve">Guest Lecturer. “Call it like it is: Harriet Jacobs and Frederick Jackson Turner.” English </w:t>
      </w:r>
    </w:p>
    <w:p w14:paraId="00000043" w14:textId="77777777" w:rsidR="00D24950" w:rsidRDefault="001751D4">
      <w:pPr>
        <w:ind w:firstLine="720"/>
      </w:pPr>
      <w:r>
        <w:rPr>
          <w:color w:val="000000"/>
        </w:rPr>
        <w:t>2160, American Literature History I, Utah State University. October, 2004.</w:t>
      </w:r>
    </w:p>
    <w:p w14:paraId="00000044" w14:textId="77777777" w:rsidR="00D24950" w:rsidRDefault="00D24950">
      <w:pPr>
        <w:rPr>
          <w:color w:val="000000"/>
        </w:rPr>
      </w:pPr>
    </w:p>
    <w:p w14:paraId="00000045" w14:textId="77777777" w:rsidR="00D24950" w:rsidRDefault="001751D4">
      <w:pPr>
        <w:rPr>
          <w:color w:val="000000"/>
        </w:rPr>
      </w:pPr>
      <w:r>
        <w:rPr>
          <w:color w:val="000000"/>
        </w:rPr>
        <w:t xml:space="preserve">Graduate Instructor.  English 1010, Introduction to Academic Writing. Utah State </w:t>
      </w:r>
    </w:p>
    <w:p w14:paraId="00000046" w14:textId="77777777" w:rsidR="00D24950" w:rsidRDefault="001751D4">
      <w:pPr>
        <w:ind w:firstLine="720"/>
      </w:pPr>
      <w:r>
        <w:rPr>
          <w:color w:val="000000"/>
        </w:rPr>
        <w:t xml:space="preserve">University. 2003-2004 </w:t>
      </w:r>
    </w:p>
    <w:p w14:paraId="00000047" w14:textId="77777777" w:rsidR="00D24950" w:rsidRDefault="00D24950">
      <w:pPr>
        <w:rPr>
          <w:color w:val="000000"/>
        </w:rPr>
      </w:pPr>
    </w:p>
    <w:p w14:paraId="00000048" w14:textId="77777777" w:rsidR="00D24950" w:rsidRDefault="001751D4">
      <w:r>
        <w:rPr>
          <w:color w:val="000000"/>
        </w:rPr>
        <w:t>Writing Center Tutor.  Utah State University.  2003-2004.</w:t>
      </w:r>
    </w:p>
    <w:p w14:paraId="00000049" w14:textId="77777777" w:rsidR="00D24950" w:rsidRDefault="00D24950">
      <w:pPr>
        <w:rPr>
          <w:color w:val="000000"/>
        </w:rPr>
      </w:pPr>
    </w:p>
    <w:p w14:paraId="0000004A" w14:textId="77777777" w:rsidR="00D24950" w:rsidRDefault="00D24950"/>
    <w:p w14:paraId="0000004B" w14:textId="77777777" w:rsidR="00D24950" w:rsidRDefault="00D24950">
      <w:pPr>
        <w:pStyle w:val="Heading1"/>
      </w:pPr>
      <w:bookmarkStart w:id="1" w:name="_oa6qytc0u7iv" w:colFirst="0" w:colLast="0"/>
      <w:bookmarkEnd w:id="1"/>
    </w:p>
    <w:p w14:paraId="0000004C" w14:textId="77777777" w:rsidR="00D24950" w:rsidRDefault="00D24950">
      <w:pPr>
        <w:pStyle w:val="Heading1"/>
      </w:pPr>
      <w:bookmarkStart w:id="2" w:name="_8rsjdnrcexu4" w:colFirst="0" w:colLast="0"/>
      <w:bookmarkEnd w:id="2"/>
    </w:p>
    <w:p w14:paraId="0000004D" w14:textId="77777777" w:rsidR="00D24950" w:rsidRDefault="001751D4">
      <w:pPr>
        <w:pStyle w:val="Heading1"/>
      </w:pPr>
      <w:bookmarkStart w:id="3" w:name="_ywfgnr948pu6" w:colFirst="0" w:colLast="0"/>
      <w:bookmarkEnd w:id="3"/>
      <w:r>
        <w:t>Faculty Mentoring, Honors Contracts</w:t>
      </w:r>
    </w:p>
    <w:p w14:paraId="0000004E" w14:textId="77777777" w:rsidR="00D24950" w:rsidRDefault="00D24950">
      <w:pPr>
        <w:rPr>
          <w:b/>
        </w:rPr>
      </w:pPr>
    </w:p>
    <w:p w14:paraId="598D3B81" w14:textId="77777777" w:rsidR="00776ACA" w:rsidRDefault="00496705">
      <w:pPr>
        <w:rPr>
          <w:bCs/>
        </w:rPr>
      </w:pPr>
      <w:r>
        <w:rPr>
          <w:bCs/>
        </w:rPr>
        <w:t xml:space="preserve">MacKinlee Armstrong.  </w:t>
      </w:r>
      <w:r w:rsidRPr="00EE4428">
        <w:rPr>
          <w:bCs/>
          <w:i/>
          <w:iCs/>
        </w:rPr>
        <w:t>Sink Hollo</w:t>
      </w:r>
      <w:r w:rsidR="00EE4428">
        <w:rPr>
          <w:bCs/>
          <w:i/>
          <w:iCs/>
        </w:rPr>
        <w:t>w Literary Magazine</w:t>
      </w:r>
      <w:r>
        <w:rPr>
          <w:bCs/>
        </w:rPr>
        <w:t xml:space="preserve"> Social Media and Internship. Fall </w:t>
      </w:r>
    </w:p>
    <w:p w14:paraId="27713ADC" w14:textId="013AD8DF" w:rsidR="00496705" w:rsidRPr="00496705" w:rsidRDefault="00496705" w:rsidP="00776ACA">
      <w:pPr>
        <w:ind w:firstLine="720"/>
        <w:rPr>
          <w:bCs/>
        </w:rPr>
      </w:pPr>
      <w:r>
        <w:rPr>
          <w:bCs/>
        </w:rPr>
        <w:t>2023</w:t>
      </w:r>
    </w:p>
    <w:p w14:paraId="02EF91F4" w14:textId="77777777" w:rsidR="00496705" w:rsidRDefault="00496705"/>
    <w:p w14:paraId="18D10ED5" w14:textId="77777777" w:rsidR="00EE4428" w:rsidRDefault="00EE4428" w:rsidP="00EE4428">
      <w:r>
        <w:t>Mitchell Davis, Fiction (Long Form). Fall 2020</w:t>
      </w:r>
    </w:p>
    <w:p w14:paraId="50B9BEF8" w14:textId="77777777" w:rsidR="00EE4428" w:rsidRDefault="00EE4428"/>
    <w:p w14:paraId="2F1D79A9" w14:textId="77777777" w:rsidR="00EE4428" w:rsidRDefault="00EE4428"/>
    <w:p w14:paraId="0000004F" w14:textId="00E011F4" w:rsidR="00D24950" w:rsidRDefault="001751D4">
      <w:r>
        <w:t xml:space="preserve">Naomi Ward. Nonfiction (in conjunction with English 3440, Creative Nonfiction). Fall </w:t>
      </w:r>
    </w:p>
    <w:p w14:paraId="00000050" w14:textId="77777777" w:rsidR="00D24950" w:rsidRDefault="001751D4">
      <w:pPr>
        <w:ind w:firstLine="720"/>
      </w:pPr>
      <w:r>
        <w:t>2019</w:t>
      </w:r>
    </w:p>
    <w:p w14:paraId="00000051" w14:textId="77777777" w:rsidR="00D24950" w:rsidRDefault="00D24950"/>
    <w:p w14:paraId="00000053" w14:textId="77777777" w:rsidR="00D24950" w:rsidRDefault="00D24950"/>
    <w:p w14:paraId="00000054" w14:textId="77777777" w:rsidR="00D24950" w:rsidRDefault="00D24950">
      <w:pPr>
        <w:pStyle w:val="Heading1"/>
      </w:pPr>
    </w:p>
    <w:p w14:paraId="00000055" w14:textId="77777777" w:rsidR="00D24950" w:rsidRDefault="00D24950">
      <w:pPr>
        <w:pStyle w:val="Heading1"/>
      </w:pPr>
    </w:p>
    <w:p w14:paraId="00000056" w14:textId="77777777" w:rsidR="00D24950" w:rsidRDefault="001751D4">
      <w:pPr>
        <w:pStyle w:val="Heading1"/>
      </w:pPr>
      <w:r>
        <w:t>Related Work Experience</w:t>
      </w:r>
    </w:p>
    <w:p w14:paraId="00000057" w14:textId="77777777" w:rsidR="00D24950" w:rsidRDefault="00D24950">
      <w:pPr>
        <w:rPr>
          <w:b/>
        </w:rPr>
      </w:pPr>
    </w:p>
    <w:p w14:paraId="00000058" w14:textId="77777777" w:rsidR="00D24950" w:rsidRDefault="001751D4">
      <w:pPr>
        <w:rPr>
          <w:color w:val="000000"/>
        </w:rPr>
      </w:pPr>
      <w:r>
        <w:rPr>
          <w:color w:val="000000"/>
        </w:rPr>
        <w:t xml:space="preserve">Faculty Editor. </w:t>
      </w:r>
      <w:r>
        <w:rPr>
          <w:i/>
          <w:color w:val="000000"/>
        </w:rPr>
        <w:t>Sink Hollow Undergraduate Literary Magazine</w:t>
      </w:r>
      <w:r>
        <w:rPr>
          <w:color w:val="000000"/>
        </w:rPr>
        <w:t xml:space="preserve">. Utah State University. </w:t>
      </w:r>
    </w:p>
    <w:p w14:paraId="00000059" w14:textId="77777777" w:rsidR="00D24950" w:rsidRDefault="001751D4">
      <w:pPr>
        <w:ind w:firstLine="720"/>
        <w:rPr>
          <w:color w:val="000000"/>
        </w:rPr>
      </w:pPr>
      <w:r>
        <w:rPr>
          <w:color w:val="000000"/>
        </w:rPr>
        <w:t>2016-Present.</w:t>
      </w:r>
    </w:p>
    <w:p w14:paraId="0000005A" w14:textId="77777777" w:rsidR="00D24950" w:rsidRDefault="00D24950">
      <w:pPr>
        <w:ind w:firstLine="720"/>
        <w:rPr>
          <w:rFonts w:ascii="Trebuchet MS" w:eastAsia="Trebuchet MS" w:hAnsi="Trebuchet MS" w:cs="Trebuchet MS"/>
          <w:sz w:val="21"/>
          <w:szCs w:val="21"/>
          <w:highlight w:val="white"/>
        </w:rPr>
      </w:pPr>
    </w:p>
    <w:p w14:paraId="0000005B" w14:textId="77777777" w:rsidR="00D24950" w:rsidRDefault="001751D4">
      <w:pPr>
        <w:ind w:left="720"/>
        <w:rPr>
          <w:i/>
          <w:highlight w:val="white"/>
        </w:rPr>
      </w:pPr>
      <w:r>
        <w:rPr>
          <w:i/>
          <w:highlight w:val="white"/>
        </w:rPr>
        <w:t>As Faculty Advisor, I coordinate all day-to-day management of Sink Hollow. This includes working with all editors of the four different genres (nonfiction, fiction, poetry and art) and administrative groups (social media and outreach, policies and procedures, special projects, design, Creative Writing Content) other faculty advisers, and all necessary English Department faculty/employees.</w:t>
      </w:r>
    </w:p>
    <w:p w14:paraId="0000005C" w14:textId="77777777" w:rsidR="00D24950" w:rsidRDefault="001751D4">
      <w:pPr>
        <w:ind w:left="720"/>
        <w:rPr>
          <w:i/>
          <w:highlight w:val="white"/>
        </w:rPr>
      </w:pPr>
      <w:r>
        <w:rPr>
          <w:i/>
          <w:highlight w:val="white"/>
        </w:rPr>
        <w:t>Collect and coordinate the process of application and hiring of all new student interns. In conjunction with Editor in Chief, I facilitate and help run all staff meetings.</w:t>
      </w:r>
    </w:p>
    <w:p w14:paraId="0000005D" w14:textId="77777777" w:rsidR="00D24950" w:rsidRDefault="001751D4">
      <w:pPr>
        <w:ind w:firstLine="720"/>
        <w:rPr>
          <w:i/>
          <w:highlight w:val="white"/>
        </w:rPr>
      </w:pPr>
      <w:r>
        <w:rPr>
          <w:i/>
          <w:highlight w:val="white"/>
        </w:rPr>
        <w:t xml:space="preserve">Curate and publish </w:t>
      </w:r>
      <w:r>
        <w:rPr>
          <w:highlight w:val="white"/>
        </w:rPr>
        <w:t>Sink Hollow's</w:t>
      </w:r>
      <w:r>
        <w:rPr>
          <w:i/>
          <w:highlight w:val="white"/>
        </w:rPr>
        <w:t xml:space="preserve"> Policies and Procedures digital manual.</w:t>
      </w:r>
    </w:p>
    <w:p w14:paraId="0000005E" w14:textId="77777777" w:rsidR="00D24950" w:rsidRDefault="001751D4">
      <w:pPr>
        <w:ind w:firstLine="720"/>
        <w:rPr>
          <w:i/>
          <w:highlight w:val="white"/>
        </w:rPr>
      </w:pPr>
      <w:r>
        <w:rPr>
          <w:i/>
          <w:highlight w:val="white"/>
        </w:rPr>
        <w:t>Help collect and disseminate all submission, acceptances and rejections.</w:t>
      </w:r>
    </w:p>
    <w:p w14:paraId="0000005F" w14:textId="77777777" w:rsidR="00D24950" w:rsidRDefault="001751D4">
      <w:pPr>
        <w:ind w:left="720"/>
        <w:rPr>
          <w:i/>
          <w:highlight w:val="white"/>
        </w:rPr>
      </w:pPr>
      <w:r>
        <w:rPr>
          <w:i/>
          <w:highlight w:val="white"/>
        </w:rPr>
        <w:t>Work closely with Layout and Design groups for all Sink Hollow Issue publications, any advertising or promotion, and the annual issue dedicated to USU's Creative Writing Contest.</w:t>
      </w:r>
    </w:p>
    <w:p w14:paraId="00000060" w14:textId="77777777" w:rsidR="00D24950" w:rsidRDefault="001751D4">
      <w:pPr>
        <w:ind w:left="720"/>
        <w:rPr>
          <w:i/>
        </w:rPr>
      </w:pPr>
      <w:r>
        <w:rPr>
          <w:i/>
        </w:rPr>
        <w:t>Communicate with all accepted submitters (many of who are publishing for the first time) to collect biographical information and the signing of all applicable contractual agreements.</w:t>
      </w:r>
    </w:p>
    <w:p w14:paraId="00000061" w14:textId="77777777" w:rsidR="00D24950" w:rsidRDefault="001751D4">
      <w:pPr>
        <w:ind w:left="720"/>
        <w:rPr>
          <w:i/>
        </w:rPr>
      </w:pPr>
      <w:r>
        <w:rPr>
          <w:i/>
        </w:rPr>
        <w:t>Working with both Submittable Publishing software and WIX webpage editing/creation to illicit submissions for consideration. Working with administrative groups, I edit Sink Hollow’s website, including updating all deadlines, staff page, design and layout, issue archives. I open and close all submission forms (Submittable) as well as distribute and curate more than 500+ submissions per submission period.</w:t>
      </w:r>
    </w:p>
    <w:p w14:paraId="00000062" w14:textId="77777777" w:rsidR="00D24950" w:rsidRDefault="001751D4">
      <w:pPr>
        <w:ind w:left="720"/>
        <w:rPr>
          <w:i/>
        </w:rPr>
      </w:pPr>
      <w:r>
        <w:rPr>
          <w:i/>
        </w:rPr>
        <w:t xml:space="preserve">Working with Annie Nielsen and other English Departmental staff, I maintain payment and invoicing on all </w:t>
      </w:r>
      <w:r>
        <w:t>Sink Hollow’s</w:t>
      </w:r>
      <w:r>
        <w:rPr>
          <w:i/>
        </w:rPr>
        <w:t xml:space="preserve"> financial obligations.</w:t>
      </w:r>
    </w:p>
    <w:p w14:paraId="00000063" w14:textId="77777777" w:rsidR="00D24950" w:rsidRDefault="00D24950">
      <w:pPr>
        <w:rPr>
          <w:i/>
          <w:color w:val="000000"/>
        </w:rPr>
      </w:pPr>
    </w:p>
    <w:p w14:paraId="00000064" w14:textId="77777777" w:rsidR="00D24950" w:rsidRDefault="001751D4">
      <w:r>
        <w:rPr>
          <w:i/>
        </w:rPr>
        <w:t xml:space="preserve">City of Poetry </w:t>
      </w:r>
      <w:r>
        <w:t>Chapbook Layout and Design. Summer 2019.</w:t>
      </w:r>
    </w:p>
    <w:p w14:paraId="00000065" w14:textId="7CB59432" w:rsidR="00D24950" w:rsidRDefault="001751D4">
      <w:pPr>
        <w:ind w:left="720"/>
      </w:pPr>
      <w:r>
        <w:t xml:space="preserve">At the request of Star Coulbrooke, Inaugural Poet Laureate of Logan City, UT, I designed a </w:t>
      </w:r>
      <w:r w:rsidR="00680759">
        <w:t>100-page</w:t>
      </w:r>
      <w:r>
        <w:t xml:space="preserve"> chapbook that anthologized her poetic work as Poet Laureate, covering over 5 years of individual and collaborative work. I also worked with Amazon Publishing to facilitate the publication of </w:t>
      </w:r>
      <w:r>
        <w:rPr>
          <w:i/>
        </w:rPr>
        <w:t>City of Poetry</w:t>
      </w:r>
      <w:r>
        <w:t>.</w:t>
      </w:r>
    </w:p>
    <w:p w14:paraId="00000066" w14:textId="77777777" w:rsidR="00D24950" w:rsidRDefault="00D24950"/>
    <w:p w14:paraId="00000067" w14:textId="77777777" w:rsidR="00D24950" w:rsidRDefault="001751D4">
      <w:pPr>
        <w:rPr>
          <w:color w:val="000000"/>
        </w:rPr>
      </w:pPr>
      <w:r>
        <w:rPr>
          <w:i/>
          <w:color w:val="000000"/>
        </w:rPr>
        <w:t xml:space="preserve">Poetry at Three Chapbook Designer. </w:t>
      </w:r>
      <w:r>
        <w:rPr>
          <w:color w:val="000000"/>
        </w:rPr>
        <w:t>Logan, UT.</w:t>
      </w:r>
      <w:r>
        <w:rPr>
          <w:i/>
          <w:color w:val="000000"/>
        </w:rPr>
        <w:t xml:space="preserve"> </w:t>
      </w:r>
      <w:r>
        <w:rPr>
          <w:color w:val="000000"/>
        </w:rPr>
        <w:t>2015.</w:t>
      </w:r>
    </w:p>
    <w:p w14:paraId="00000068" w14:textId="77777777" w:rsidR="00D24950" w:rsidRDefault="001751D4">
      <w:r>
        <w:lastRenderedPageBreak/>
        <w:tab/>
        <w:t xml:space="preserve">Conceived of layout and design of the annual Poetry at Three Poetry Group </w:t>
      </w:r>
    </w:p>
    <w:p w14:paraId="00000069" w14:textId="77777777" w:rsidR="00D24950" w:rsidRDefault="001751D4">
      <w:pPr>
        <w:ind w:firstLine="720"/>
      </w:pPr>
      <w:r>
        <w:t>chapbook.</w:t>
      </w:r>
    </w:p>
    <w:p w14:paraId="0000006A" w14:textId="77777777" w:rsidR="00D24950" w:rsidRDefault="00D24950"/>
    <w:p w14:paraId="0000006B" w14:textId="77777777" w:rsidR="00D24950" w:rsidRDefault="001751D4">
      <w:r>
        <w:rPr>
          <w:i/>
          <w:color w:val="000000"/>
        </w:rPr>
        <w:t>Poetry at Three</w:t>
      </w:r>
      <w:r>
        <w:rPr>
          <w:color w:val="000000"/>
        </w:rPr>
        <w:t xml:space="preserve"> Chapbook Designer. Logan, UT. 2013.</w:t>
      </w:r>
    </w:p>
    <w:p w14:paraId="0000006C" w14:textId="77777777" w:rsidR="00D24950" w:rsidRDefault="001751D4">
      <w:r>
        <w:tab/>
        <w:t xml:space="preserve">Conceived of layout and design of the annual Poetry at Three Poetry Group </w:t>
      </w:r>
    </w:p>
    <w:p w14:paraId="0000006D" w14:textId="77777777" w:rsidR="00D24950" w:rsidRDefault="001751D4">
      <w:pPr>
        <w:ind w:firstLine="720"/>
      </w:pPr>
      <w:r>
        <w:t>chapbook.</w:t>
      </w:r>
    </w:p>
    <w:p w14:paraId="0000006E" w14:textId="77777777" w:rsidR="00D24950" w:rsidRDefault="00D24950"/>
    <w:p w14:paraId="0000006F" w14:textId="77777777" w:rsidR="00D24950" w:rsidRDefault="001751D4">
      <w:r>
        <w:rPr>
          <w:color w:val="000000"/>
        </w:rPr>
        <w:t>Writing Center Tutor. Utah State University. 2008.</w:t>
      </w:r>
    </w:p>
    <w:p w14:paraId="00000070" w14:textId="77777777" w:rsidR="00D24950" w:rsidRDefault="00D24950">
      <w:pPr>
        <w:pBdr>
          <w:top w:val="nil"/>
          <w:left w:val="nil"/>
          <w:bottom w:val="nil"/>
          <w:right w:val="nil"/>
          <w:between w:val="nil"/>
        </w:pBdr>
        <w:rPr>
          <w:color w:val="000000"/>
        </w:rPr>
      </w:pPr>
    </w:p>
    <w:p w14:paraId="00000071" w14:textId="77777777" w:rsidR="00D24950" w:rsidRDefault="001751D4">
      <w:pPr>
        <w:pBdr>
          <w:top w:val="nil"/>
          <w:left w:val="nil"/>
          <w:bottom w:val="nil"/>
          <w:right w:val="nil"/>
          <w:between w:val="nil"/>
        </w:pBdr>
        <w:rPr>
          <w:color w:val="000000"/>
        </w:rPr>
      </w:pPr>
      <w:r>
        <w:rPr>
          <w:color w:val="000000"/>
        </w:rPr>
        <w:t xml:space="preserve">Art Editor.  </w:t>
      </w:r>
      <w:r>
        <w:rPr>
          <w:i/>
          <w:color w:val="000000"/>
        </w:rPr>
        <w:t>Petroglyph: A Journal of Creative Nature Writing</w:t>
      </w:r>
      <w:r>
        <w:rPr>
          <w:color w:val="000000"/>
        </w:rPr>
        <w:t xml:space="preserve">.  Utah State University.  </w:t>
      </w:r>
    </w:p>
    <w:p w14:paraId="00000072" w14:textId="77777777" w:rsidR="00D24950" w:rsidRDefault="001751D4">
      <w:pPr>
        <w:pBdr>
          <w:top w:val="nil"/>
          <w:left w:val="nil"/>
          <w:bottom w:val="nil"/>
          <w:right w:val="nil"/>
          <w:between w:val="nil"/>
        </w:pBdr>
        <w:ind w:firstLine="720"/>
        <w:rPr>
          <w:color w:val="000000"/>
        </w:rPr>
      </w:pPr>
      <w:r>
        <w:rPr>
          <w:color w:val="000000"/>
        </w:rPr>
        <w:t>2000-2002.</w:t>
      </w:r>
    </w:p>
    <w:p w14:paraId="00000073" w14:textId="77777777" w:rsidR="00D24950" w:rsidRDefault="00D24950">
      <w:pPr>
        <w:pBdr>
          <w:top w:val="nil"/>
          <w:left w:val="nil"/>
          <w:bottom w:val="nil"/>
          <w:right w:val="nil"/>
          <w:between w:val="nil"/>
        </w:pBdr>
        <w:rPr>
          <w:color w:val="000000"/>
        </w:rPr>
      </w:pPr>
    </w:p>
    <w:p w14:paraId="00000074" w14:textId="77777777" w:rsidR="00D24950" w:rsidRDefault="001751D4">
      <w:pPr>
        <w:pBdr>
          <w:top w:val="nil"/>
          <w:left w:val="nil"/>
          <w:bottom w:val="nil"/>
          <w:right w:val="nil"/>
          <w:between w:val="nil"/>
        </w:pBdr>
        <w:rPr>
          <w:color w:val="000000"/>
        </w:rPr>
      </w:pPr>
      <w:r>
        <w:rPr>
          <w:color w:val="000000"/>
        </w:rPr>
        <w:t xml:space="preserve">Assistant Designer.  </w:t>
      </w:r>
      <w:r>
        <w:rPr>
          <w:i/>
          <w:color w:val="000000"/>
        </w:rPr>
        <w:t xml:space="preserve">Petroglyph: A Journal of Creative Nature Writing. </w:t>
      </w:r>
      <w:r>
        <w:rPr>
          <w:color w:val="000000"/>
        </w:rPr>
        <w:t xml:space="preserve">Utah State </w:t>
      </w:r>
    </w:p>
    <w:p w14:paraId="00000075" w14:textId="77777777" w:rsidR="00D24950" w:rsidRDefault="001751D4">
      <w:pPr>
        <w:pBdr>
          <w:top w:val="nil"/>
          <w:left w:val="nil"/>
          <w:bottom w:val="nil"/>
          <w:right w:val="nil"/>
          <w:between w:val="nil"/>
        </w:pBdr>
        <w:ind w:firstLine="720"/>
        <w:rPr>
          <w:color w:val="000000"/>
        </w:rPr>
      </w:pPr>
      <w:r>
        <w:rPr>
          <w:color w:val="000000"/>
        </w:rPr>
        <w:t>University.</w:t>
      </w:r>
      <w:r>
        <w:t xml:space="preserve"> </w:t>
      </w:r>
      <w:r>
        <w:rPr>
          <w:color w:val="000000"/>
        </w:rPr>
        <w:t>2000-2002.</w:t>
      </w:r>
    </w:p>
    <w:p w14:paraId="00000076" w14:textId="77777777" w:rsidR="00D24950" w:rsidRDefault="00D24950">
      <w:pPr>
        <w:pBdr>
          <w:top w:val="nil"/>
          <w:left w:val="nil"/>
          <w:bottom w:val="nil"/>
          <w:right w:val="nil"/>
          <w:between w:val="nil"/>
        </w:pBdr>
        <w:rPr>
          <w:color w:val="000000"/>
        </w:rPr>
      </w:pPr>
    </w:p>
    <w:p w14:paraId="5792A263" w14:textId="77777777" w:rsidR="008A47A9" w:rsidRDefault="001751D4" w:rsidP="008A47A9">
      <w:pPr>
        <w:pBdr>
          <w:top w:val="nil"/>
          <w:left w:val="nil"/>
          <w:bottom w:val="nil"/>
          <w:right w:val="nil"/>
          <w:between w:val="nil"/>
        </w:pBdr>
        <w:rPr>
          <w:color w:val="000000"/>
        </w:rPr>
      </w:pPr>
      <w:r>
        <w:rPr>
          <w:color w:val="000000"/>
        </w:rPr>
        <w:t xml:space="preserve">Assistant Editor.  </w:t>
      </w:r>
      <w:r>
        <w:rPr>
          <w:i/>
          <w:color w:val="000000"/>
        </w:rPr>
        <w:t xml:space="preserve">Petroglyph: A Journal of Creative Nature Writing. </w:t>
      </w:r>
      <w:r>
        <w:rPr>
          <w:color w:val="000000"/>
        </w:rPr>
        <w:t xml:space="preserve">Utah State </w:t>
      </w:r>
    </w:p>
    <w:p w14:paraId="00000078" w14:textId="2F6C9C76" w:rsidR="00D24950" w:rsidRDefault="001751D4" w:rsidP="008A47A9">
      <w:pPr>
        <w:pBdr>
          <w:top w:val="nil"/>
          <w:left w:val="nil"/>
          <w:bottom w:val="nil"/>
          <w:right w:val="nil"/>
          <w:between w:val="nil"/>
        </w:pBdr>
        <w:ind w:firstLine="720"/>
        <w:rPr>
          <w:color w:val="000000"/>
        </w:rPr>
      </w:pPr>
      <w:r>
        <w:rPr>
          <w:color w:val="000000"/>
        </w:rPr>
        <w:t>University. 2000-2001.</w:t>
      </w:r>
    </w:p>
    <w:p w14:paraId="00000079" w14:textId="77777777" w:rsidR="00D24950" w:rsidRDefault="00D24950">
      <w:pPr>
        <w:rPr>
          <w:color w:val="000000"/>
        </w:rPr>
      </w:pPr>
    </w:p>
    <w:p w14:paraId="0000007A" w14:textId="77777777" w:rsidR="00D24950" w:rsidRDefault="00D24950">
      <w:pPr>
        <w:pStyle w:val="Heading1"/>
      </w:pPr>
    </w:p>
    <w:p w14:paraId="535BBE27" w14:textId="77777777" w:rsidR="0028526E" w:rsidRDefault="0028526E" w:rsidP="0028526E">
      <w:pPr>
        <w:pStyle w:val="Heading1"/>
      </w:pPr>
      <w:r>
        <w:t>Publications</w:t>
      </w:r>
    </w:p>
    <w:p w14:paraId="019AAF52" w14:textId="77777777" w:rsidR="0028526E" w:rsidRDefault="0028526E" w:rsidP="0028526E">
      <w:pPr>
        <w:rPr>
          <w:color w:val="000000"/>
        </w:rPr>
      </w:pPr>
    </w:p>
    <w:p w14:paraId="0000007D" w14:textId="77777777" w:rsidR="00D24950" w:rsidRDefault="001751D4">
      <w:r>
        <w:rPr>
          <w:i/>
          <w:color w:val="000000"/>
        </w:rPr>
        <w:t>Poetry at Three</w:t>
      </w:r>
      <w:r>
        <w:rPr>
          <w:color w:val="000000"/>
        </w:rPr>
        <w:t xml:space="preserve"> Chapbook. Utah State University. Logan, UT 2013</w:t>
      </w:r>
    </w:p>
    <w:p w14:paraId="0000007E" w14:textId="77777777" w:rsidR="00D24950" w:rsidRDefault="00D24950"/>
    <w:p w14:paraId="0000007F" w14:textId="77777777" w:rsidR="00D24950" w:rsidRDefault="001751D4">
      <w:pPr>
        <w:rPr>
          <w:i/>
          <w:color w:val="000000"/>
        </w:rPr>
      </w:pPr>
      <w:r>
        <w:rPr>
          <w:i/>
        </w:rPr>
        <w:t>“</w:t>
      </w:r>
      <w:r>
        <w:t xml:space="preserve">subtle”. </w:t>
      </w:r>
      <w:r>
        <w:rPr>
          <w:i/>
        </w:rPr>
        <w:t>Poetry.com</w:t>
      </w:r>
      <w:r>
        <w:t>, poetry, (Editors Choice Award) Summer 2002.</w:t>
      </w:r>
    </w:p>
    <w:p w14:paraId="00000080" w14:textId="77777777" w:rsidR="00D24950" w:rsidRDefault="001751D4">
      <w:pPr>
        <w:pBdr>
          <w:top w:val="nil"/>
          <w:left w:val="nil"/>
          <w:bottom w:val="nil"/>
          <w:right w:val="nil"/>
          <w:between w:val="nil"/>
        </w:pBdr>
        <w:ind w:left="360" w:hanging="720"/>
        <w:rPr>
          <w:color w:val="000000"/>
        </w:rPr>
      </w:pPr>
      <w:r>
        <w:rPr>
          <w:color w:val="000000"/>
        </w:rPr>
        <w:t xml:space="preserve">      </w:t>
      </w:r>
    </w:p>
    <w:p w14:paraId="00000081" w14:textId="77777777" w:rsidR="00D24950" w:rsidRDefault="001751D4">
      <w:pPr>
        <w:pBdr>
          <w:top w:val="nil"/>
          <w:left w:val="nil"/>
          <w:bottom w:val="nil"/>
          <w:right w:val="nil"/>
          <w:between w:val="nil"/>
        </w:pBdr>
        <w:ind w:left="360" w:hanging="720"/>
        <w:rPr>
          <w:color w:val="000000"/>
        </w:rPr>
      </w:pPr>
      <w:r>
        <w:rPr>
          <w:color w:val="000000"/>
        </w:rPr>
        <w:t xml:space="preserve">      English 6820, Practicum in Teaching Student Handbook. Utah State University. 2004.</w:t>
      </w:r>
    </w:p>
    <w:p w14:paraId="00000082" w14:textId="77777777" w:rsidR="00D24950" w:rsidRDefault="00D24950">
      <w:pPr>
        <w:pBdr>
          <w:top w:val="nil"/>
          <w:left w:val="nil"/>
          <w:bottom w:val="nil"/>
          <w:right w:val="nil"/>
          <w:between w:val="nil"/>
        </w:pBdr>
        <w:ind w:left="360" w:hanging="720"/>
        <w:rPr>
          <w:color w:val="000000"/>
        </w:rPr>
      </w:pPr>
    </w:p>
    <w:p w14:paraId="00000083" w14:textId="77777777" w:rsidR="00D24950" w:rsidRDefault="001751D4">
      <w:pPr>
        <w:pBdr>
          <w:top w:val="nil"/>
          <w:left w:val="nil"/>
          <w:bottom w:val="nil"/>
          <w:right w:val="nil"/>
          <w:between w:val="nil"/>
        </w:pBdr>
        <w:ind w:left="360" w:hanging="720"/>
        <w:rPr>
          <w:color w:val="000000"/>
        </w:rPr>
      </w:pPr>
      <w:r>
        <w:rPr>
          <w:color w:val="000000"/>
        </w:rPr>
        <w:t xml:space="preserve">      Introduction to Academic Writing Curriculum, Instructor Handbook. Utah State</w:t>
      </w:r>
    </w:p>
    <w:p w14:paraId="00000084" w14:textId="77777777" w:rsidR="00D24950" w:rsidRDefault="001751D4">
      <w:pPr>
        <w:pBdr>
          <w:top w:val="nil"/>
          <w:left w:val="nil"/>
          <w:bottom w:val="nil"/>
          <w:right w:val="nil"/>
          <w:between w:val="nil"/>
        </w:pBdr>
        <w:ind w:left="360" w:hanging="720"/>
        <w:rPr>
          <w:color w:val="000000"/>
        </w:rPr>
      </w:pPr>
      <w:r>
        <w:rPr>
          <w:color w:val="000000"/>
        </w:rPr>
        <w:t xml:space="preserve">      </w:t>
      </w:r>
      <w:r>
        <w:rPr>
          <w:color w:val="000000"/>
        </w:rPr>
        <w:tab/>
        <w:t>University. 2004.</w:t>
      </w:r>
    </w:p>
    <w:p w14:paraId="00000085" w14:textId="77777777" w:rsidR="00D24950" w:rsidRDefault="001751D4">
      <w:pPr>
        <w:pBdr>
          <w:top w:val="nil"/>
          <w:left w:val="nil"/>
          <w:bottom w:val="nil"/>
          <w:right w:val="nil"/>
          <w:between w:val="nil"/>
        </w:pBdr>
        <w:ind w:left="360" w:hanging="720"/>
        <w:rPr>
          <w:color w:val="000000"/>
        </w:rPr>
      </w:pPr>
      <w:r>
        <w:rPr>
          <w:color w:val="000000"/>
        </w:rPr>
        <w:t xml:space="preserve">      </w:t>
      </w:r>
    </w:p>
    <w:p w14:paraId="00000086" w14:textId="77777777" w:rsidR="00D24950" w:rsidRDefault="001751D4">
      <w:pPr>
        <w:pBdr>
          <w:top w:val="nil"/>
          <w:left w:val="nil"/>
          <w:bottom w:val="nil"/>
          <w:right w:val="nil"/>
          <w:between w:val="nil"/>
        </w:pBdr>
        <w:ind w:left="360" w:hanging="720"/>
        <w:rPr>
          <w:color w:val="000000"/>
        </w:rPr>
      </w:pPr>
      <w:r>
        <w:rPr>
          <w:color w:val="000000"/>
        </w:rPr>
        <w:t xml:space="preserve">      Introduction to Academic Writing, Student Handbook. Utah State University. 2004. </w:t>
      </w:r>
    </w:p>
    <w:p w14:paraId="77E14118" w14:textId="77777777" w:rsidR="00F75BEA" w:rsidRDefault="001751D4">
      <w:pPr>
        <w:pBdr>
          <w:top w:val="nil"/>
          <w:left w:val="nil"/>
          <w:bottom w:val="nil"/>
          <w:right w:val="nil"/>
          <w:between w:val="nil"/>
        </w:pBdr>
        <w:ind w:left="360" w:hanging="720"/>
        <w:rPr>
          <w:color w:val="000000"/>
        </w:rPr>
      </w:pPr>
      <w:r>
        <w:rPr>
          <w:color w:val="000000"/>
        </w:rPr>
        <w:tab/>
      </w:r>
    </w:p>
    <w:p w14:paraId="286478D2" w14:textId="77777777" w:rsidR="00C90ED6" w:rsidRDefault="00C90ED6" w:rsidP="00F75BEA">
      <w:pPr>
        <w:pStyle w:val="Heading1"/>
      </w:pPr>
    </w:p>
    <w:p w14:paraId="178B25BD" w14:textId="64583E8C" w:rsidR="00F75BEA" w:rsidRDefault="00F75BEA" w:rsidP="00F75BEA">
      <w:pPr>
        <w:pStyle w:val="Heading1"/>
      </w:pPr>
      <w:r>
        <w:t>Art Awards and Nominations</w:t>
      </w:r>
    </w:p>
    <w:p w14:paraId="00000087" w14:textId="28E51848" w:rsidR="00D24950" w:rsidRDefault="001751D4">
      <w:pPr>
        <w:pBdr>
          <w:top w:val="nil"/>
          <w:left w:val="nil"/>
          <w:bottom w:val="nil"/>
          <w:right w:val="nil"/>
          <w:between w:val="nil"/>
        </w:pBdr>
        <w:ind w:left="360" w:hanging="720"/>
        <w:rPr>
          <w:color w:val="000000"/>
        </w:rPr>
      </w:pPr>
      <w:r>
        <w:rPr>
          <w:color w:val="000000"/>
        </w:rPr>
        <w:t xml:space="preserve">    </w:t>
      </w:r>
    </w:p>
    <w:p w14:paraId="3F4FED6D" w14:textId="0D72E59A" w:rsidR="002D53FC" w:rsidRDefault="002D53FC" w:rsidP="002D53FC">
      <w:pPr>
        <w:pBdr>
          <w:top w:val="nil"/>
          <w:left w:val="nil"/>
          <w:bottom w:val="nil"/>
          <w:right w:val="nil"/>
          <w:between w:val="nil"/>
        </w:pBdr>
        <w:ind w:left="360" w:hanging="360"/>
        <w:rPr>
          <w:color w:val="000000"/>
        </w:rPr>
      </w:pPr>
      <w:r>
        <w:rPr>
          <w:color w:val="000000"/>
        </w:rPr>
        <w:t xml:space="preserve">“The Great Library at Alexandria.” </w:t>
      </w:r>
      <w:r w:rsidR="008D38C0">
        <w:rPr>
          <w:color w:val="000000"/>
        </w:rPr>
        <w:t xml:space="preserve">Nominated for Best of the Net, 2024. Nominated by </w:t>
      </w:r>
    </w:p>
    <w:p w14:paraId="0A917D2A" w14:textId="38F46D92" w:rsidR="00F75BEA" w:rsidRDefault="00C90ED6" w:rsidP="002D53FC">
      <w:pPr>
        <w:pBdr>
          <w:top w:val="nil"/>
          <w:left w:val="nil"/>
          <w:bottom w:val="nil"/>
          <w:right w:val="nil"/>
          <w:between w:val="nil"/>
        </w:pBdr>
        <w:ind w:firstLine="360"/>
        <w:rPr>
          <w:color w:val="000000"/>
        </w:rPr>
      </w:pPr>
      <w:r>
        <w:rPr>
          <w:color w:val="000000"/>
        </w:rPr>
        <w:t xml:space="preserve">      </w:t>
      </w:r>
      <w:r w:rsidR="008D38C0" w:rsidRPr="002D53FC">
        <w:rPr>
          <w:i/>
          <w:iCs/>
          <w:color w:val="000000"/>
        </w:rPr>
        <w:t>New Delta Review</w:t>
      </w:r>
      <w:r w:rsidR="008D38C0">
        <w:rPr>
          <w:color w:val="000000"/>
        </w:rPr>
        <w:t xml:space="preserve">. </w:t>
      </w:r>
    </w:p>
    <w:p w14:paraId="1DE48F40" w14:textId="77777777" w:rsidR="00C90ED6" w:rsidRDefault="00C90ED6" w:rsidP="00F72F55">
      <w:pPr>
        <w:pStyle w:val="Heading1"/>
      </w:pPr>
      <w:bookmarkStart w:id="4" w:name="_kqq6fewsdfyq" w:colFirst="0" w:colLast="0"/>
      <w:bookmarkEnd w:id="4"/>
    </w:p>
    <w:p w14:paraId="78B53276" w14:textId="77777777" w:rsidR="00C90ED6" w:rsidRDefault="00C90ED6" w:rsidP="00F72F55">
      <w:pPr>
        <w:pStyle w:val="Heading1"/>
      </w:pPr>
    </w:p>
    <w:p w14:paraId="0579E7C8" w14:textId="317BE2B6" w:rsidR="00F72F55" w:rsidRDefault="00F72F55" w:rsidP="00F72F55">
      <w:pPr>
        <w:pStyle w:val="Heading1"/>
      </w:pPr>
      <w:r>
        <w:t>Art Publications</w:t>
      </w:r>
    </w:p>
    <w:p w14:paraId="483B6A5E" w14:textId="77777777" w:rsidR="009B2950" w:rsidRDefault="009B2950" w:rsidP="00BF33BD">
      <w:pPr>
        <w:tabs>
          <w:tab w:val="left" w:pos="3045"/>
        </w:tabs>
      </w:pPr>
    </w:p>
    <w:p w14:paraId="03281488" w14:textId="72EEA4F6" w:rsidR="009B2950" w:rsidRDefault="009B2950" w:rsidP="00BF33BD">
      <w:pPr>
        <w:tabs>
          <w:tab w:val="left" w:pos="3045"/>
        </w:tabs>
      </w:pPr>
      <w:r>
        <w:t xml:space="preserve">“The Glory of the 80s.” Non-Binary Review (Zoetic Press). Accepted August 2024. </w:t>
      </w:r>
    </w:p>
    <w:p w14:paraId="0527C6C6" w14:textId="0C67532D" w:rsidR="009B2950" w:rsidRDefault="009B2950" w:rsidP="00BF33BD">
      <w:pPr>
        <w:tabs>
          <w:tab w:val="left" w:pos="3045"/>
        </w:tabs>
      </w:pPr>
      <w:r>
        <w:t xml:space="preserve">             Published December 2024. </w:t>
      </w:r>
    </w:p>
    <w:p w14:paraId="68900E9B" w14:textId="77777777" w:rsidR="009B2950" w:rsidRDefault="009B2950" w:rsidP="00BF33BD">
      <w:pPr>
        <w:tabs>
          <w:tab w:val="left" w:pos="3045"/>
        </w:tabs>
      </w:pPr>
    </w:p>
    <w:p w14:paraId="08786A61" w14:textId="620157BE" w:rsidR="00D97C6C" w:rsidRDefault="00BC636F" w:rsidP="00BF33BD">
      <w:pPr>
        <w:tabs>
          <w:tab w:val="left" w:pos="3045"/>
        </w:tabs>
      </w:pPr>
      <w:r>
        <w:t xml:space="preserve">“Parts and Whole.” </w:t>
      </w:r>
      <w:r w:rsidRPr="00D97C6C">
        <w:rPr>
          <w:i/>
          <w:iCs/>
        </w:rPr>
        <w:t>After Happy Hour Review</w:t>
      </w:r>
      <w:r>
        <w:t xml:space="preserve">. Accepted October 2024. Published </w:t>
      </w:r>
    </w:p>
    <w:p w14:paraId="2AB86E69" w14:textId="4D84D41A" w:rsidR="000B449F" w:rsidRDefault="00D97C6C" w:rsidP="00BF33BD">
      <w:pPr>
        <w:tabs>
          <w:tab w:val="left" w:pos="3045"/>
        </w:tabs>
      </w:pPr>
      <w:r>
        <w:t xml:space="preserve">            </w:t>
      </w:r>
      <w:r w:rsidR="009B2950">
        <w:t xml:space="preserve"> </w:t>
      </w:r>
      <w:r w:rsidR="00BC636F">
        <w:t xml:space="preserve">December 2024. </w:t>
      </w:r>
    </w:p>
    <w:p w14:paraId="75AC1743" w14:textId="77777777" w:rsidR="000B449F" w:rsidRDefault="000B449F" w:rsidP="00BF33BD">
      <w:pPr>
        <w:tabs>
          <w:tab w:val="left" w:pos="3045"/>
        </w:tabs>
      </w:pPr>
    </w:p>
    <w:p w14:paraId="0A03BB4C" w14:textId="007077AF" w:rsidR="000B449F" w:rsidRDefault="000B449F" w:rsidP="00BF33BD">
      <w:pPr>
        <w:tabs>
          <w:tab w:val="left" w:pos="3045"/>
        </w:tabs>
      </w:pPr>
      <w:r>
        <w:t xml:space="preserve">“Between Worlds.” </w:t>
      </w:r>
      <w:r w:rsidRPr="000B449F">
        <w:rPr>
          <w:i/>
          <w:iCs/>
        </w:rPr>
        <w:t>Jet Fuel Review</w:t>
      </w:r>
      <w:r>
        <w:t>. Accepted October 2024. Published November 2024.</w:t>
      </w:r>
    </w:p>
    <w:p w14:paraId="289EF285" w14:textId="77777777" w:rsidR="000B449F" w:rsidRDefault="000B449F" w:rsidP="00BF33BD">
      <w:pPr>
        <w:tabs>
          <w:tab w:val="left" w:pos="3045"/>
        </w:tabs>
      </w:pPr>
    </w:p>
    <w:p w14:paraId="2B465252" w14:textId="4C35021D" w:rsidR="00ED6B93" w:rsidRDefault="00ED6B93" w:rsidP="00BF33BD">
      <w:pPr>
        <w:tabs>
          <w:tab w:val="left" w:pos="3045"/>
        </w:tabs>
      </w:pPr>
      <w:r>
        <w:t>“</w:t>
      </w:r>
      <w:r w:rsidR="00565F3E">
        <w:t xml:space="preserve">In Need.” </w:t>
      </w:r>
      <w:r w:rsidR="00565F3E" w:rsidRPr="000B449F">
        <w:rPr>
          <w:i/>
          <w:iCs/>
        </w:rPr>
        <w:t>Jet Fuel Review</w:t>
      </w:r>
      <w:r w:rsidR="00565F3E">
        <w:t>. Accepted October 2024. Published November 2024.</w:t>
      </w:r>
    </w:p>
    <w:p w14:paraId="3C314519" w14:textId="77777777" w:rsidR="00ED6B93" w:rsidRDefault="00ED6B93" w:rsidP="00BF33BD">
      <w:pPr>
        <w:tabs>
          <w:tab w:val="left" w:pos="3045"/>
        </w:tabs>
      </w:pPr>
    </w:p>
    <w:p w14:paraId="782886BA" w14:textId="43D0CC0F" w:rsidR="00BF33BD" w:rsidRDefault="004F2C8A" w:rsidP="00BF33BD">
      <w:pPr>
        <w:tabs>
          <w:tab w:val="left" w:pos="3045"/>
        </w:tabs>
      </w:pPr>
      <w:r>
        <w:t>“Self</w:t>
      </w:r>
      <w:r w:rsidR="00BF33BD">
        <w:t xml:space="preserve">-Portrait.” </w:t>
      </w:r>
      <w:r w:rsidR="00BF33BD" w:rsidRPr="00BF33BD">
        <w:rPr>
          <w:i/>
          <w:iCs/>
        </w:rPr>
        <w:t>Libre</w:t>
      </w:r>
      <w:r w:rsidR="00BF33BD">
        <w:t xml:space="preserve">. Accepted November 2024. Published November 2024. </w:t>
      </w:r>
    </w:p>
    <w:p w14:paraId="11B204F9" w14:textId="066E8290" w:rsidR="00BF33BD" w:rsidRDefault="00ED6B93" w:rsidP="00BF33BD">
      <w:pPr>
        <w:tabs>
          <w:tab w:val="left" w:pos="3045"/>
        </w:tabs>
        <w:rPr>
          <w:rFonts w:asciiTheme="majorHAnsi" w:hAnsiTheme="majorHAnsi" w:cstheme="majorHAnsi"/>
          <w:b/>
          <w:bCs/>
        </w:rPr>
      </w:pPr>
      <w:r>
        <w:t xml:space="preserve">              </w:t>
      </w:r>
      <w:r w:rsidR="00BF33BD" w:rsidRPr="00BF33BD">
        <w:rPr>
          <w:rFonts w:asciiTheme="majorHAnsi" w:hAnsiTheme="majorHAnsi" w:cstheme="majorHAnsi"/>
        </w:rPr>
        <w:t>https://www.librelit.com/themagazine/self-portrait</w:t>
      </w:r>
    </w:p>
    <w:p w14:paraId="12D2BFFC" w14:textId="757581F8" w:rsidR="00212403" w:rsidRDefault="00212403" w:rsidP="00DC1B70">
      <w:pPr>
        <w:tabs>
          <w:tab w:val="left" w:pos="3045"/>
        </w:tabs>
      </w:pPr>
    </w:p>
    <w:p w14:paraId="43945BE7" w14:textId="5D0E90B8" w:rsidR="00A93854" w:rsidRDefault="00697FC1" w:rsidP="00DC1B70">
      <w:pPr>
        <w:tabs>
          <w:tab w:val="left" w:pos="3045"/>
        </w:tabs>
      </w:pPr>
      <w:r>
        <w:t>“</w:t>
      </w:r>
      <w:r w:rsidR="00212403">
        <w:t>Inheritance</w:t>
      </w:r>
      <w:r>
        <w:t xml:space="preserve">.” </w:t>
      </w:r>
      <w:r w:rsidRPr="00212403">
        <w:rPr>
          <w:i/>
          <w:iCs/>
        </w:rPr>
        <w:t>Suspended Lit</w:t>
      </w:r>
      <w:r>
        <w:t xml:space="preserve">. </w:t>
      </w:r>
      <w:r w:rsidR="00212403">
        <w:t>Accepted June 2024. Published November 2024.</w:t>
      </w:r>
    </w:p>
    <w:p w14:paraId="14042A2F" w14:textId="77777777" w:rsidR="00212403" w:rsidRDefault="00212403" w:rsidP="00DC1B70">
      <w:pPr>
        <w:tabs>
          <w:tab w:val="left" w:pos="3045"/>
        </w:tabs>
      </w:pPr>
    </w:p>
    <w:p w14:paraId="6CEA148E" w14:textId="5993BE9B" w:rsidR="006B5A7E" w:rsidRDefault="00495BDA" w:rsidP="00DC1B70">
      <w:pPr>
        <w:tabs>
          <w:tab w:val="left" w:pos="3045"/>
        </w:tabs>
      </w:pPr>
      <w:r>
        <w:t xml:space="preserve">“Feast.” </w:t>
      </w:r>
      <w:r w:rsidRPr="006B5A7E">
        <w:rPr>
          <w:i/>
          <w:iCs/>
        </w:rPr>
        <w:t>Bare Hill Review</w:t>
      </w:r>
      <w:r>
        <w:t xml:space="preserve">. </w:t>
      </w:r>
      <w:r w:rsidR="006B5A7E">
        <w:t xml:space="preserve">Accepted June 2024. Published November 2024. </w:t>
      </w:r>
    </w:p>
    <w:p w14:paraId="03B6A6E7" w14:textId="043F0F34" w:rsidR="00A93854" w:rsidRPr="006B5A7E" w:rsidRDefault="006B5A7E" w:rsidP="00DC1B70">
      <w:pPr>
        <w:tabs>
          <w:tab w:val="left" w:pos="3045"/>
        </w:tabs>
      </w:pPr>
      <w:r>
        <w:t xml:space="preserve">              </w:t>
      </w:r>
      <w:r w:rsidRPr="006B5A7E">
        <w:rPr>
          <w:rFonts w:asciiTheme="majorHAnsi" w:hAnsiTheme="majorHAnsi" w:cstheme="majorHAnsi"/>
        </w:rPr>
        <w:t>https://barehillreview.com/feast/</w:t>
      </w:r>
    </w:p>
    <w:p w14:paraId="10B6D63F" w14:textId="77777777" w:rsidR="006B5A7E" w:rsidRDefault="006B5A7E" w:rsidP="00DC1B70">
      <w:pPr>
        <w:tabs>
          <w:tab w:val="left" w:pos="3045"/>
        </w:tabs>
      </w:pPr>
    </w:p>
    <w:p w14:paraId="158CEC76" w14:textId="0236F08C" w:rsidR="00724014" w:rsidRDefault="00DC1B70" w:rsidP="00DC1B70">
      <w:pPr>
        <w:tabs>
          <w:tab w:val="left" w:pos="3045"/>
        </w:tabs>
      </w:pPr>
      <w:r>
        <w:t>“Erasure</w:t>
      </w:r>
      <w:r w:rsidR="00724014">
        <w:t>: July and I Discuss Creative Differences</w:t>
      </w:r>
      <w:r>
        <w:t xml:space="preserve">.” </w:t>
      </w:r>
      <w:r w:rsidRPr="00DC1B70">
        <w:rPr>
          <w:i/>
          <w:iCs/>
        </w:rPr>
        <w:t>Peatsmoke</w:t>
      </w:r>
      <w:r>
        <w:t xml:space="preserve">. Accepted August 2024. </w:t>
      </w:r>
    </w:p>
    <w:p w14:paraId="4449398C" w14:textId="2171A150" w:rsidR="00DC1B70" w:rsidRPr="00724014" w:rsidRDefault="00724014" w:rsidP="00DC1B70">
      <w:pPr>
        <w:tabs>
          <w:tab w:val="left" w:pos="3045"/>
        </w:tabs>
      </w:pPr>
      <w:r>
        <w:t xml:space="preserve">              </w:t>
      </w:r>
      <w:r w:rsidR="00DC1B70">
        <w:t xml:space="preserve">Published October 2024. </w:t>
      </w:r>
      <w:hyperlink r:id="rId5" w:history="1">
        <w:r w:rsidR="00DC1B70" w:rsidRPr="00B6663B">
          <w:rPr>
            <w:rStyle w:val="Hyperlink"/>
            <w:rFonts w:asciiTheme="majorHAnsi" w:hAnsiTheme="majorHAnsi" w:cstheme="majorHAnsi"/>
          </w:rPr>
          <w:t>https://www.peatsmokejournal.com/fall-2024-</w:t>
        </w:r>
      </w:hyperlink>
    </w:p>
    <w:p w14:paraId="4831904B" w14:textId="77777777" w:rsidR="00DC1B70" w:rsidRDefault="00DC1B70" w:rsidP="00DC1B70">
      <w:pPr>
        <w:tabs>
          <w:tab w:val="left" w:pos="3045"/>
        </w:tabs>
        <w:rPr>
          <w:rFonts w:asciiTheme="majorHAnsi" w:hAnsiTheme="majorHAnsi" w:cstheme="majorHAnsi"/>
          <w:b/>
          <w:bCs/>
        </w:rPr>
      </w:pPr>
      <w:r>
        <w:rPr>
          <w:rFonts w:asciiTheme="majorHAnsi" w:hAnsiTheme="majorHAnsi" w:cstheme="majorHAnsi"/>
        </w:rPr>
        <w:t xml:space="preserve">              </w:t>
      </w:r>
      <w:r w:rsidRPr="00DC1B70">
        <w:rPr>
          <w:rFonts w:asciiTheme="majorHAnsi" w:hAnsiTheme="majorHAnsi" w:cstheme="majorHAnsi"/>
        </w:rPr>
        <w:t>nonfiction/phosphor-emery-alethes</w:t>
      </w:r>
    </w:p>
    <w:p w14:paraId="626F9A02" w14:textId="77777777" w:rsidR="00DC1B70" w:rsidRDefault="00DC1B70" w:rsidP="00DC1B70">
      <w:pPr>
        <w:tabs>
          <w:tab w:val="left" w:pos="3045"/>
        </w:tabs>
      </w:pPr>
    </w:p>
    <w:p w14:paraId="1430FA25" w14:textId="6E742D65" w:rsidR="00DC1B70" w:rsidRDefault="00925D56" w:rsidP="00DC1B70">
      <w:pPr>
        <w:tabs>
          <w:tab w:val="left" w:pos="3045"/>
        </w:tabs>
      </w:pPr>
      <w:r>
        <w:t xml:space="preserve">“Topography: Old Trauma and New.” </w:t>
      </w:r>
      <w:r w:rsidRPr="00DC1B70">
        <w:rPr>
          <w:i/>
          <w:iCs/>
        </w:rPr>
        <w:t>Peatsmoke</w:t>
      </w:r>
      <w:r>
        <w:t xml:space="preserve">. Accepted </w:t>
      </w:r>
      <w:r w:rsidR="006C4C29">
        <w:t>August</w:t>
      </w:r>
      <w:r w:rsidR="00127D75">
        <w:t xml:space="preserve"> 2024. </w:t>
      </w:r>
      <w:r w:rsidR="006C4C29">
        <w:t xml:space="preserve">Published </w:t>
      </w:r>
    </w:p>
    <w:p w14:paraId="21F3670D" w14:textId="4F32CD41" w:rsidR="00DC1B70" w:rsidRDefault="00DC1B70" w:rsidP="00DC1B70">
      <w:pPr>
        <w:tabs>
          <w:tab w:val="left" w:pos="3045"/>
        </w:tabs>
        <w:rPr>
          <w:rFonts w:asciiTheme="majorHAnsi" w:hAnsiTheme="majorHAnsi" w:cstheme="majorHAnsi"/>
        </w:rPr>
      </w:pPr>
      <w:r>
        <w:t xml:space="preserve">              </w:t>
      </w:r>
      <w:r w:rsidR="006C4C29">
        <w:t xml:space="preserve">October 2024. </w:t>
      </w:r>
      <w:hyperlink r:id="rId6" w:history="1">
        <w:r w:rsidRPr="00B6663B">
          <w:rPr>
            <w:rStyle w:val="Hyperlink"/>
            <w:rFonts w:asciiTheme="majorHAnsi" w:hAnsiTheme="majorHAnsi" w:cstheme="majorHAnsi"/>
          </w:rPr>
          <w:t>https://www.peatsmokejournal.com/fall-2024-</w:t>
        </w:r>
      </w:hyperlink>
    </w:p>
    <w:p w14:paraId="1A62F5A8" w14:textId="693AD20E" w:rsidR="00DC1B70" w:rsidRDefault="00DC1B70" w:rsidP="00DC1B70">
      <w:pPr>
        <w:tabs>
          <w:tab w:val="left" w:pos="3045"/>
        </w:tabs>
        <w:rPr>
          <w:rFonts w:asciiTheme="majorHAnsi" w:hAnsiTheme="majorHAnsi" w:cstheme="majorHAnsi"/>
          <w:b/>
          <w:bCs/>
        </w:rPr>
      </w:pPr>
      <w:r>
        <w:rPr>
          <w:rFonts w:asciiTheme="majorHAnsi" w:hAnsiTheme="majorHAnsi" w:cstheme="majorHAnsi"/>
        </w:rPr>
        <w:t xml:space="preserve">              </w:t>
      </w:r>
      <w:r w:rsidRPr="00DC1B70">
        <w:rPr>
          <w:rFonts w:asciiTheme="majorHAnsi" w:hAnsiTheme="majorHAnsi" w:cstheme="majorHAnsi"/>
        </w:rPr>
        <w:t>nonfiction/phosphor-emery-alethes</w:t>
      </w:r>
    </w:p>
    <w:p w14:paraId="338047E8" w14:textId="6176FC1B" w:rsidR="00D13345" w:rsidRDefault="00D13345" w:rsidP="00D13345"/>
    <w:p w14:paraId="345B814F" w14:textId="1E0EA944" w:rsidR="00D13345" w:rsidRDefault="00D13345" w:rsidP="00D13345">
      <w:r>
        <w:t xml:space="preserve">“Sycamore Wants to be Sky.” </w:t>
      </w:r>
      <w:r w:rsidRPr="007063AD">
        <w:rPr>
          <w:i/>
          <w:iCs/>
        </w:rPr>
        <w:t>Fast Flesh Literary Magazine</w:t>
      </w:r>
      <w:r>
        <w:t xml:space="preserve">. Accepted September 2024. </w:t>
      </w:r>
    </w:p>
    <w:p w14:paraId="357C708B" w14:textId="77777777" w:rsidR="00D13345" w:rsidRDefault="00D13345" w:rsidP="00D13345">
      <w:pPr>
        <w:ind w:firstLine="720"/>
        <w:rPr>
          <w:b/>
          <w:bCs/>
        </w:rPr>
      </w:pPr>
      <w:r>
        <w:t>Published October 2024.</w:t>
      </w:r>
      <w:r w:rsidRPr="003076B8">
        <w:t xml:space="preserve"> </w:t>
      </w:r>
      <w:hyperlink r:id="rId7" w:history="1">
        <w:r w:rsidRPr="003076B8">
          <w:rPr>
            <w:rStyle w:val="Hyperlink"/>
            <w:color w:val="auto"/>
            <w:u w:val="none"/>
          </w:rPr>
          <w:t>https://www.fastflesh.net/issue-8</w:t>
        </w:r>
      </w:hyperlink>
    </w:p>
    <w:p w14:paraId="4E0DE969" w14:textId="77777777" w:rsidR="003076B8" w:rsidRDefault="003076B8" w:rsidP="003076B8"/>
    <w:p w14:paraId="5A92477C" w14:textId="061AD299" w:rsidR="003076B8" w:rsidRDefault="00564B1E" w:rsidP="003076B8">
      <w:r>
        <w:t>“Anu</w:t>
      </w:r>
      <w:r w:rsidR="008139F0">
        <w:t xml:space="preserve">bis </w:t>
      </w:r>
      <w:r w:rsidR="007063AD">
        <w:t>Becomes Osiris</w:t>
      </w:r>
      <w:r>
        <w:t xml:space="preserve">.” </w:t>
      </w:r>
      <w:r w:rsidRPr="007063AD">
        <w:rPr>
          <w:i/>
          <w:iCs/>
        </w:rPr>
        <w:t>Fast Flesh Literary Magazine</w:t>
      </w:r>
      <w:r>
        <w:t xml:space="preserve">. </w:t>
      </w:r>
      <w:r w:rsidR="00787757">
        <w:t xml:space="preserve">Accepted September 2024. </w:t>
      </w:r>
    </w:p>
    <w:p w14:paraId="3022E0A6" w14:textId="38CD33AB" w:rsidR="003076B8" w:rsidRDefault="003076B8" w:rsidP="003076B8">
      <w:pPr>
        <w:ind w:firstLine="720"/>
        <w:rPr>
          <w:b/>
          <w:bCs/>
        </w:rPr>
      </w:pPr>
      <w:r>
        <w:t>Published October 2024.</w:t>
      </w:r>
      <w:r w:rsidRPr="003076B8">
        <w:t xml:space="preserve"> </w:t>
      </w:r>
      <w:hyperlink r:id="rId8" w:history="1">
        <w:r w:rsidRPr="003076B8">
          <w:rPr>
            <w:rStyle w:val="Hyperlink"/>
            <w:color w:val="auto"/>
            <w:u w:val="none"/>
          </w:rPr>
          <w:t>https://www.fastflesh.net/issue-8</w:t>
        </w:r>
      </w:hyperlink>
    </w:p>
    <w:p w14:paraId="37CC232C" w14:textId="451108D6" w:rsidR="009B2894" w:rsidRDefault="009B2894" w:rsidP="0038450A"/>
    <w:p w14:paraId="04C3B746" w14:textId="3BE0BD54" w:rsidR="0038450A" w:rsidRDefault="0038450A" w:rsidP="0038450A">
      <w:r>
        <w:t>“</w:t>
      </w:r>
      <w:r w:rsidR="009B2894">
        <w:t>Astrolatry</w:t>
      </w:r>
      <w:r>
        <w:t xml:space="preserve">.” </w:t>
      </w:r>
      <w:r w:rsidRPr="007063AD">
        <w:rPr>
          <w:i/>
          <w:iCs/>
        </w:rPr>
        <w:t>The Poeming Pidgeon</w:t>
      </w:r>
      <w:r>
        <w:t xml:space="preserve">. Accepted February 2024. Published October </w:t>
      </w:r>
    </w:p>
    <w:p w14:paraId="635AAE00" w14:textId="77777777" w:rsidR="0038450A" w:rsidRDefault="0038450A" w:rsidP="0038450A">
      <w:pPr>
        <w:ind w:firstLine="720"/>
      </w:pPr>
      <w:r>
        <w:t>2024.</w:t>
      </w:r>
    </w:p>
    <w:p w14:paraId="7E5EC48B" w14:textId="77777777" w:rsidR="0038261C" w:rsidRDefault="0038261C" w:rsidP="00E278F4"/>
    <w:p w14:paraId="5791CC0C" w14:textId="77777777" w:rsidR="0038450A" w:rsidRDefault="002032E0" w:rsidP="00E278F4">
      <w:r>
        <w:t>“Laundered Color.”</w:t>
      </w:r>
      <w:r w:rsidR="00BC2561">
        <w:t xml:space="preserve"> </w:t>
      </w:r>
      <w:r w:rsidR="006B38A7" w:rsidRPr="007063AD">
        <w:rPr>
          <w:i/>
          <w:iCs/>
        </w:rPr>
        <w:t>The Poeming Pidgeon</w:t>
      </w:r>
      <w:r w:rsidR="006B38A7">
        <w:t xml:space="preserve">. </w:t>
      </w:r>
      <w:r w:rsidR="0038450A">
        <w:t xml:space="preserve">Accepted February 2024. Published October </w:t>
      </w:r>
    </w:p>
    <w:p w14:paraId="6630D658" w14:textId="0F4DC653" w:rsidR="0038261C" w:rsidRDefault="0038450A" w:rsidP="0038450A">
      <w:pPr>
        <w:ind w:firstLine="720"/>
      </w:pPr>
      <w:r>
        <w:t>2024.</w:t>
      </w:r>
    </w:p>
    <w:p w14:paraId="22989213" w14:textId="77777777" w:rsidR="0038450A" w:rsidRDefault="0038450A" w:rsidP="00E278F4"/>
    <w:p w14:paraId="0195FDF5" w14:textId="7C60A4A0" w:rsidR="0038261C" w:rsidRDefault="000E5D9F" w:rsidP="00E278F4">
      <w:r>
        <w:t xml:space="preserve">“Switchback.” </w:t>
      </w:r>
      <w:r w:rsidRPr="007063AD">
        <w:rPr>
          <w:i/>
          <w:iCs/>
        </w:rPr>
        <w:t>Poetry Society of New York (Milk Press)</w:t>
      </w:r>
      <w:r>
        <w:t>. Accepted</w:t>
      </w:r>
      <w:r w:rsidR="00E278F4">
        <w:t xml:space="preserve"> August 2024. Published </w:t>
      </w:r>
    </w:p>
    <w:p w14:paraId="1DF06558" w14:textId="723C5234" w:rsidR="00E278F4" w:rsidRDefault="00E278F4" w:rsidP="0038261C">
      <w:pPr>
        <w:ind w:firstLine="720"/>
      </w:pPr>
      <w:r>
        <w:t>Aug</w:t>
      </w:r>
      <w:r w:rsidR="0038261C">
        <w:t xml:space="preserve">ust 2024. </w:t>
      </w:r>
      <w:r w:rsidRPr="00D84995">
        <w:t>https://poetrysocietyny.org/robb-kunz</w:t>
      </w:r>
    </w:p>
    <w:p w14:paraId="67A889F8" w14:textId="2A6C9AF7" w:rsidR="00E278F4" w:rsidRDefault="00E278F4" w:rsidP="00E278F4"/>
    <w:p w14:paraId="6759C0AA" w14:textId="3DA51F84" w:rsidR="00C82618" w:rsidRDefault="00C82618" w:rsidP="00C82618">
      <w:pPr>
        <w:tabs>
          <w:tab w:val="left" w:pos="3045"/>
        </w:tabs>
      </w:pPr>
      <w:r>
        <w:t>“</w:t>
      </w:r>
      <w:r w:rsidR="00B2067B">
        <w:t>Afloat</w:t>
      </w:r>
      <w:r>
        <w:t xml:space="preserve">.” </w:t>
      </w:r>
      <w:r w:rsidRPr="00C82618">
        <w:rPr>
          <w:i/>
          <w:iCs/>
        </w:rPr>
        <w:t>Quibble Lit</w:t>
      </w:r>
      <w:r>
        <w:t xml:space="preserve">. Accepted May 2024. Published August 2024. </w:t>
      </w:r>
    </w:p>
    <w:p w14:paraId="167D9A90" w14:textId="77777777" w:rsidR="00F77FED" w:rsidRDefault="00F77FED" w:rsidP="00F77FED"/>
    <w:p w14:paraId="42F89709" w14:textId="247CD9D8" w:rsidR="00F77FED" w:rsidRDefault="00C82618" w:rsidP="00F77FED">
      <w:pPr>
        <w:tabs>
          <w:tab w:val="left" w:pos="3045"/>
        </w:tabs>
      </w:pPr>
      <w:r>
        <w:t xml:space="preserve">“Limb.” </w:t>
      </w:r>
      <w:r w:rsidRPr="00C82618">
        <w:rPr>
          <w:i/>
          <w:iCs/>
        </w:rPr>
        <w:t>Quibble Lit</w:t>
      </w:r>
      <w:r>
        <w:t xml:space="preserve">. Accepted May 2024. Published August 2024. </w:t>
      </w:r>
    </w:p>
    <w:p w14:paraId="4C2C5E0C" w14:textId="77777777" w:rsidR="00C82618" w:rsidRDefault="00C82618" w:rsidP="00F77FED">
      <w:pPr>
        <w:tabs>
          <w:tab w:val="left" w:pos="3045"/>
        </w:tabs>
      </w:pPr>
    </w:p>
    <w:p w14:paraId="6417667E" w14:textId="56426513" w:rsidR="00F77FED" w:rsidRDefault="00F77FED" w:rsidP="00F77FED">
      <w:pPr>
        <w:tabs>
          <w:tab w:val="left" w:pos="3045"/>
        </w:tabs>
      </w:pPr>
      <w:r>
        <w:t xml:space="preserve">“To Erode.” </w:t>
      </w:r>
      <w:r w:rsidRPr="00F77FED">
        <w:rPr>
          <w:i/>
          <w:iCs/>
        </w:rPr>
        <w:t>From Whispers to Roars</w:t>
      </w:r>
      <w:r>
        <w:t xml:space="preserve">. Accepted August 2024. Published August 2024. </w:t>
      </w:r>
    </w:p>
    <w:p w14:paraId="516A4D4C" w14:textId="5D3A7B4F" w:rsidR="00F77FED" w:rsidRDefault="00F77FED" w:rsidP="00F77FED">
      <w:pPr>
        <w:tabs>
          <w:tab w:val="left" w:pos="3045"/>
        </w:tabs>
        <w:rPr>
          <w:rFonts w:asciiTheme="majorHAnsi" w:hAnsiTheme="majorHAnsi" w:cstheme="majorHAnsi"/>
        </w:rPr>
      </w:pPr>
      <w:r>
        <w:rPr>
          <w:rFonts w:asciiTheme="majorHAnsi" w:hAnsiTheme="majorHAnsi" w:cstheme="majorHAnsi"/>
        </w:rPr>
        <w:lastRenderedPageBreak/>
        <w:t xml:space="preserve">          </w:t>
      </w:r>
      <w:r w:rsidRPr="004B02E1">
        <w:rPr>
          <w:rFonts w:asciiTheme="majorHAnsi" w:hAnsiTheme="majorHAnsi" w:cstheme="majorHAnsi"/>
        </w:rPr>
        <w:t xml:space="preserve">   </w:t>
      </w:r>
      <w:hyperlink r:id="rId9" w:history="1">
        <w:r w:rsidRPr="004B02E1">
          <w:rPr>
            <w:rStyle w:val="Hyperlink"/>
            <w:rFonts w:asciiTheme="majorHAnsi" w:hAnsiTheme="majorHAnsi" w:cstheme="majorHAnsi"/>
            <w:color w:val="auto"/>
            <w:u w:val="none"/>
          </w:rPr>
          <w:t>https://www.fromwhisperstoroars.com/monster-</w:t>
        </w:r>
      </w:hyperlink>
      <w:r w:rsidRPr="00F77FED">
        <w:rPr>
          <w:rFonts w:asciiTheme="majorHAnsi" w:hAnsiTheme="majorHAnsi" w:cstheme="majorHAnsi"/>
        </w:rPr>
        <w:t>summer-volume-6-issue-3/</w:t>
      </w:r>
    </w:p>
    <w:p w14:paraId="5816B96E" w14:textId="76244D99" w:rsidR="00F77FED" w:rsidRDefault="00F77FED" w:rsidP="00F77FED"/>
    <w:p w14:paraId="49E0097C" w14:textId="50B72D77" w:rsidR="00F77FED" w:rsidRDefault="00F77FED" w:rsidP="00F77FED">
      <w:r>
        <w:t xml:space="preserve">“Tremula.” </w:t>
      </w:r>
      <w:r w:rsidRPr="00F77FED">
        <w:rPr>
          <w:i/>
          <w:iCs/>
        </w:rPr>
        <w:t xml:space="preserve">Sunspot </w:t>
      </w:r>
      <w:r>
        <w:rPr>
          <w:i/>
          <w:iCs/>
        </w:rPr>
        <w:t>Lit.</w:t>
      </w:r>
      <w:r>
        <w:t xml:space="preserve"> Accepted April 2024. Published Fall 2024. </w:t>
      </w:r>
    </w:p>
    <w:p w14:paraId="3A3F44AA" w14:textId="77777777" w:rsidR="00F77FED" w:rsidRDefault="00F77FED" w:rsidP="00F77FED"/>
    <w:p w14:paraId="71991D50" w14:textId="5839BE1D" w:rsidR="00F77FED" w:rsidRDefault="00F77FED" w:rsidP="00F77FED">
      <w:r>
        <w:t>“One Perspective 1.”</w:t>
      </w:r>
      <w:r w:rsidRPr="00F77FED">
        <w:rPr>
          <w:i/>
          <w:iCs/>
        </w:rPr>
        <w:t xml:space="preserve"> Unleash</w:t>
      </w:r>
      <w:r>
        <w:t xml:space="preserve">. Accepted April 2024. Published July 2024. </w:t>
      </w:r>
    </w:p>
    <w:p w14:paraId="1A068C30" w14:textId="77777777" w:rsidR="00F77FED" w:rsidRPr="00F77FED" w:rsidRDefault="00F77FED" w:rsidP="00F77FED">
      <w:pPr>
        <w:ind w:firstLine="720"/>
        <w:rPr>
          <w:rFonts w:asciiTheme="majorHAnsi" w:hAnsiTheme="majorHAnsi" w:cstheme="majorHAnsi"/>
        </w:rPr>
      </w:pPr>
      <w:r w:rsidRPr="00F77FED">
        <w:rPr>
          <w:rFonts w:asciiTheme="majorHAnsi" w:hAnsiTheme="majorHAnsi" w:cstheme="majorHAnsi"/>
        </w:rPr>
        <w:t>https://www.unleashlit.com/p/four-paintings-by-rob-kunz</w:t>
      </w:r>
    </w:p>
    <w:p w14:paraId="60A39A35" w14:textId="77777777" w:rsidR="00F77FED" w:rsidRDefault="00F77FED" w:rsidP="00F77FED"/>
    <w:p w14:paraId="0C072EE0" w14:textId="7F5FCE8C" w:rsidR="00F77FED" w:rsidRDefault="00F77FED" w:rsidP="00F77FED">
      <w:r>
        <w:t>“Sunrise/Sunset.”</w:t>
      </w:r>
      <w:r w:rsidRPr="00F77FED">
        <w:rPr>
          <w:i/>
          <w:iCs/>
        </w:rPr>
        <w:t xml:space="preserve"> Unleash</w:t>
      </w:r>
      <w:r>
        <w:t xml:space="preserve">. Accepted April 2024. Published July 2024. </w:t>
      </w:r>
    </w:p>
    <w:p w14:paraId="0A9DF9F5" w14:textId="77777777" w:rsidR="00F77FED" w:rsidRPr="00F77FED" w:rsidRDefault="00F77FED" w:rsidP="00F77FED">
      <w:pPr>
        <w:ind w:firstLine="720"/>
        <w:rPr>
          <w:rFonts w:asciiTheme="majorHAnsi" w:hAnsiTheme="majorHAnsi" w:cstheme="majorHAnsi"/>
        </w:rPr>
      </w:pPr>
      <w:r w:rsidRPr="00F77FED">
        <w:rPr>
          <w:rFonts w:asciiTheme="majorHAnsi" w:hAnsiTheme="majorHAnsi" w:cstheme="majorHAnsi"/>
        </w:rPr>
        <w:t>https://www.unleashlit.com/p/four-paintings-by-rob-kunz</w:t>
      </w:r>
    </w:p>
    <w:p w14:paraId="321EACD0" w14:textId="77777777" w:rsidR="0080208E" w:rsidRDefault="0080208E" w:rsidP="0080208E"/>
    <w:p w14:paraId="4957AF6D" w14:textId="7FDE9539" w:rsidR="00F77FED" w:rsidRDefault="00F77FED" w:rsidP="00F77FED">
      <w:r>
        <w:t>“Color Story Third.”</w:t>
      </w:r>
      <w:r w:rsidRPr="00F77FED">
        <w:rPr>
          <w:i/>
          <w:iCs/>
        </w:rPr>
        <w:t xml:space="preserve"> Unleash</w:t>
      </w:r>
      <w:r>
        <w:t xml:space="preserve">. Accepted April 2024. Published July 2024. </w:t>
      </w:r>
    </w:p>
    <w:p w14:paraId="43F1B83F" w14:textId="77777777" w:rsidR="00F77FED" w:rsidRPr="00F77FED" w:rsidRDefault="00F77FED" w:rsidP="00F77FED">
      <w:pPr>
        <w:ind w:firstLine="720"/>
        <w:rPr>
          <w:rFonts w:asciiTheme="majorHAnsi" w:hAnsiTheme="majorHAnsi" w:cstheme="majorHAnsi"/>
        </w:rPr>
      </w:pPr>
      <w:r w:rsidRPr="00F77FED">
        <w:rPr>
          <w:rFonts w:asciiTheme="majorHAnsi" w:hAnsiTheme="majorHAnsi" w:cstheme="majorHAnsi"/>
        </w:rPr>
        <w:t>https://www.unleashlit.com/p/four-paintings-by-rob-kunz</w:t>
      </w:r>
    </w:p>
    <w:p w14:paraId="0D6A7D5A" w14:textId="77777777" w:rsidR="00F77FED" w:rsidRDefault="00F77FED" w:rsidP="0080208E"/>
    <w:p w14:paraId="61E79334" w14:textId="77777777" w:rsidR="00F77FED" w:rsidRDefault="00F77FED" w:rsidP="00F77FED"/>
    <w:p w14:paraId="7656AF3B" w14:textId="17C7AA93" w:rsidR="00F77FED" w:rsidRDefault="00F77FED" w:rsidP="00F77FED">
      <w:r>
        <w:t>“Tree Metal.”</w:t>
      </w:r>
      <w:r w:rsidRPr="00F77FED">
        <w:rPr>
          <w:i/>
          <w:iCs/>
        </w:rPr>
        <w:t xml:space="preserve"> Unleash</w:t>
      </w:r>
      <w:r>
        <w:t xml:space="preserve">. Accepted April 2024. Published July 2024. </w:t>
      </w:r>
    </w:p>
    <w:p w14:paraId="46360491" w14:textId="768D532E" w:rsidR="00F77FED" w:rsidRPr="00F77FED" w:rsidRDefault="00F77FED" w:rsidP="00F77FED">
      <w:pPr>
        <w:ind w:firstLine="720"/>
        <w:rPr>
          <w:rFonts w:asciiTheme="majorHAnsi" w:hAnsiTheme="majorHAnsi" w:cstheme="majorHAnsi"/>
        </w:rPr>
      </w:pPr>
      <w:r w:rsidRPr="00F77FED">
        <w:rPr>
          <w:rFonts w:asciiTheme="majorHAnsi" w:hAnsiTheme="majorHAnsi" w:cstheme="majorHAnsi"/>
        </w:rPr>
        <w:t>https://www.unleashlit.com/p/four-paintings-by-rob-kunz</w:t>
      </w:r>
    </w:p>
    <w:p w14:paraId="1EDE9487" w14:textId="2159FEED" w:rsidR="00F77FED" w:rsidRDefault="00F77FED" w:rsidP="0080208E"/>
    <w:p w14:paraId="2D7FA9D6" w14:textId="5BF4B2BE" w:rsidR="0080208E" w:rsidRDefault="0080208E" w:rsidP="0080208E">
      <w:r>
        <w:t xml:space="preserve">“Tarot Deck: The Moon.” </w:t>
      </w:r>
      <w:r w:rsidRPr="0080208E">
        <w:rPr>
          <w:i/>
          <w:iCs/>
        </w:rPr>
        <w:t>The Write Launch</w:t>
      </w:r>
      <w:r>
        <w:t xml:space="preserve">. Accepted June 2024. Published July 2024. </w:t>
      </w:r>
    </w:p>
    <w:p w14:paraId="15A34E1D" w14:textId="77777777" w:rsidR="0080208E" w:rsidRPr="00660ACA" w:rsidRDefault="0080208E" w:rsidP="0080208E">
      <w:pPr>
        <w:ind w:left="720"/>
        <w:rPr>
          <w:rFonts w:asciiTheme="majorHAnsi" w:hAnsiTheme="majorHAnsi" w:cstheme="majorHAnsi"/>
          <w:b/>
          <w:bCs/>
        </w:rPr>
      </w:pPr>
      <w:hyperlink r:id="rId10" w:history="1">
        <w:r w:rsidRPr="00B6663B">
          <w:rPr>
            <w:rStyle w:val="Hyperlink"/>
            <w:rFonts w:asciiTheme="majorHAnsi" w:hAnsiTheme="majorHAnsi" w:cstheme="majorHAnsi"/>
          </w:rPr>
          <w:t>https://thewritelaunch.com/2024/07/green-canyon-bridge-1993-thrive-and-</w:t>
        </w:r>
      </w:hyperlink>
      <w:r w:rsidRPr="0080208E">
        <w:rPr>
          <w:rFonts w:asciiTheme="majorHAnsi" w:hAnsiTheme="majorHAnsi" w:cstheme="majorHAnsi"/>
        </w:rPr>
        <w:t>tarot-deck-the-moon/</w:t>
      </w:r>
    </w:p>
    <w:p w14:paraId="55D21F20" w14:textId="77777777" w:rsidR="0080208E" w:rsidRDefault="0080208E" w:rsidP="0080208E"/>
    <w:p w14:paraId="2D2A1F6E" w14:textId="49C86732" w:rsidR="0080208E" w:rsidRDefault="0080208E" w:rsidP="0080208E">
      <w:r>
        <w:t xml:space="preserve">“Thrive.” </w:t>
      </w:r>
      <w:r w:rsidRPr="0080208E">
        <w:rPr>
          <w:i/>
          <w:iCs/>
        </w:rPr>
        <w:t>The Write Launch</w:t>
      </w:r>
      <w:r>
        <w:t xml:space="preserve">. Accepted June 2024. Published July 2024. </w:t>
      </w:r>
    </w:p>
    <w:p w14:paraId="44049355" w14:textId="77777777" w:rsidR="0080208E" w:rsidRPr="00660ACA" w:rsidRDefault="0080208E" w:rsidP="0080208E">
      <w:pPr>
        <w:ind w:left="720"/>
        <w:rPr>
          <w:rFonts w:asciiTheme="majorHAnsi" w:hAnsiTheme="majorHAnsi" w:cstheme="majorHAnsi"/>
          <w:b/>
          <w:bCs/>
        </w:rPr>
      </w:pPr>
      <w:hyperlink r:id="rId11" w:history="1">
        <w:r w:rsidRPr="00B6663B">
          <w:rPr>
            <w:rStyle w:val="Hyperlink"/>
            <w:rFonts w:asciiTheme="majorHAnsi" w:hAnsiTheme="majorHAnsi" w:cstheme="majorHAnsi"/>
          </w:rPr>
          <w:t>https://thewritelaunch.com/2024/07/green-canyon-bridge-1993-thrive-and-</w:t>
        </w:r>
      </w:hyperlink>
      <w:r w:rsidRPr="0080208E">
        <w:rPr>
          <w:rFonts w:asciiTheme="majorHAnsi" w:hAnsiTheme="majorHAnsi" w:cstheme="majorHAnsi"/>
        </w:rPr>
        <w:t>tarot-deck-the-moon/</w:t>
      </w:r>
    </w:p>
    <w:p w14:paraId="76E9CA34" w14:textId="77777777" w:rsidR="0080208E" w:rsidRDefault="0080208E" w:rsidP="0080208E"/>
    <w:p w14:paraId="24B87295" w14:textId="01FF33C4" w:rsidR="0080208E" w:rsidRDefault="0080208E" w:rsidP="0080208E">
      <w:r>
        <w:t xml:space="preserve">“Green Canyon Bridge.” </w:t>
      </w:r>
      <w:r w:rsidRPr="0080208E">
        <w:rPr>
          <w:i/>
          <w:iCs/>
        </w:rPr>
        <w:t>The Write Launch</w:t>
      </w:r>
      <w:r>
        <w:t xml:space="preserve">. Accepted June 2024. Published July 2024. </w:t>
      </w:r>
    </w:p>
    <w:p w14:paraId="6C75D3F1" w14:textId="44192DDE" w:rsidR="0080208E" w:rsidRPr="00660ACA" w:rsidRDefault="0080208E" w:rsidP="0080208E">
      <w:pPr>
        <w:ind w:left="720"/>
        <w:rPr>
          <w:rFonts w:asciiTheme="majorHAnsi" w:hAnsiTheme="majorHAnsi" w:cstheme="majorHAnsi"/>
          <w:b/>
          <w:bCs/>
        </w:rPr>
      </w:pPr>
      <w:hyperlink r:id="rId12" w:history="1">
        <w:r w:rsidRPr="00B6663B">
          <w:rPr>
            <w:rStyle w:val="Hyperlink"/>
            <w:rFonts w:asciiTheme="majorHAnsi" w:hAnsiTheme="majorHAnsi" w:cstheme="majorHAnsi"/>
          </w:rPr>
          <w:t>https://thewritelaunch.com/2024/07/green-canyon-bridge-1993-thrive-and-</w:t>
        </w:r>
      </w:hyperlink>
      <w:r w:rsidRPr="0080208E">
        <w:rPr>
          <w:rFonts w:asciiTheme="majorHAnsi" w:hAnsiTheme="majorHAnsi" w:cstheme="majorHAnsi"/>
        </w:rPr>
        <w:t>tarot-deck-the-moon/</w:t>
      </w:r>
    </w:p>
    <w:p w14:paraId="43239A9F" w14:textId="7F50A880" w:rsidR="0080208E" w:rsidRDefault="0080208E" w:rsidP="00BB04A7"/>
    <w:p w14:paraId="4C689CB6" w14:textId="47EF9290" w:rsidR="0080208E" w:rsidRDefault="0080208E" w:rsidP="00BB04A7">
      <w:r>
        <w:t xml:space="preserve">“Bloom.” </w:t>
      </w:r>
      <w:r w:rsidRPr="0080208E">
        <w:rPr>
          <w:i/>
          <w:iCs/>
        </w:rPr>
        <w:t>Cool Beans Lit</w:t>
      </w:r>
      <w:r>
        <w:t>. Accepted May 2024. Published June 2024.</w:t>
      </w:r>
    </w:p>
    <w:p w14:paraId="15EECEBF" w14:textId="77777777" w:rsidR="0080208E" w:rsidRDefault="0080208E" w:rsidP="00BB04A7"/>
    <w:p w14:paraId="0935AB7F" w14:textId="77777777" w:rsidR="0080208E" w:rsidRDefault="0080208E" w:rsidP="0080208E">
      <w:r>
        <w:t xml:space="preserve">“Hecate Cast the First Spell.” </w:t>
      </w:r>
      <w:r w:rsidRPr="0080208E">
        <w:rPr>
          <w:i/>
          <w:iCs/>
        </w:rPr>
        <w:t>Ponder Review.</w:t>
      </w:r>
      <w:r>
        <w:t xml:space="preserve"> Accepted March 2024. Published June </w:t>
      </w:r>
    </w:p>
    <w:p w14:paraId="6B00D584" w14:textId="77777777" w:rsidR="0080208E" w:rsidRDefault="0080208E" w:rsidP="0080208E">
      <w:pPr>
        <w:ind w:firstLine="720"/>
      </w:pPr>
      <w:r>
        <w:t>2024.</w:t>
      </w:r>
    </w:p>
    <w:p w14:paraId="5402C724" w14:textId="1A0C1381" w:rsidR="0080208E" w:rsidRDefault="0080208E" w:rsidP="00BB04A7"/>
    <w:p w14:paraId="01AF9AE9" w14:textId="099E82BA" w:rsidR="0080208E" w:rsidRDefault="0080208E" w:rsidP="00BB04A7">
      <w:r>
        <w:t xml:space="preserve">“Small Glimpse of Amun-Ra.” </w:t>
      </w:r>
      <w:r w:rsidRPr="0080208E">
        <w:rPr>
          <w:i/>
          <w:iCs/>
        </w:rPr>
        <w:t>Ponder Review.</w:t>
      </w:r>
      <w:r>
        <w:t xml:space="preserve"> Accepted March 2024. Published June </w:t>
      </w:r>
    </w:p>
    <w:p w14:paraId="0DE362B1" w14:textId="48D699F0" w:rsidR="0080208E" w:rsidRDefault="0080208E" w:rsidP="0080208E">
      <w:pPr>
        <w:ind w:firstLine="720"/>
      </w:pPr>
      <w:r>
        <w:t>2024.</w:t>
      </w:r>
    </w:p>
    <w:p w14:paraId="31493961" w14:textId="77777777" w:rsidR="0080208E" w:rsidRDefault="0080208E" w:rsidP="00BB04A7"/>
    <w:p w14:paraId="063C804D" w14:textId="674DDDF7" w:rsidR="00BB04A7" w:rsidRDefault="0080208E" w:rsidP="00BB04A7">
      <w:r>
        <w:t xml:space="preserve">“Topography: Fault Lines.” </w:t>
      </w:r>
      <w:r w:rsidRPr="0080208E">
        <w:rPr>
          <w:i/>
          <w:iCs/>
        </w:rPr>
        <w:t>Anodyne Review</w:t>
      </w:r>
      <w:r>
        <w:t>. Accepted May 2025. Published June 2024.</w:t>
      </w:r>
    </w:p>
    <w:p w14:paraId="18DA967E" w14:textId="77777777" w:rsidR="0080208E" w:rsidRDefault="0080208E" w:rsidP="00BB04A7"/>
    <w:p w14:paraId="49E553D6" w14:textId="03CF74D5" w:rsidR="0080208E" w:rsidRDefault="0080208E" w:rsidP="0080208E">
      <w:r>
        <w:t xml:space="preserve">“Topography: Ballerina Absoluta.” </w:t>
      </w:r>
      <w:r w:rsidRPr="0080208E">
        <w:rPr>
          <w:i/>
          <w:iCs/>
        </w:rPr>
        <w:t>New Delta Review</w:t>
      </w:r>
      <w:r>
        <w:t xml:space="preserve">. Accepted May 2024. </w:t>
      </w:r>
    </w:p>
    <w:p w14:paraId="5CFD4119" w14:textId="23FCDA34" w:rsidR="0080208E" w:rsidRDefault="0080208E" w:rsidP="0080208E">
      <w:pPr>
        <w:ind w:firstLine="720"/>
        <w:rPr>
          <w:rFonts w:asciiTheme="majorHAnsi" w:hAnsiTheme="majorHAnsi" w:cstheme="majorHAnsi"/>
        </w:rPr>
      </w:pPr>
      <w:r>
        <w:t xml:space="preserve">Published 2024. </w:t>
      </w:r>
      <w:hyperlink r:id="rId13" w:history="1">
        <w:r w:rsidRPr="00B6663B">
          <w:rPr>
            <w:rStyle w:val="Hyperlink"/>
            <w:rFonts w:asciiTheme="majorHAnsi" w:hAnsiTheme="majorHAnsi" w:cstheme="majorHAnsi"/>
          </w:rPr>
          <w:t>http://ndrmag.org/artwork/2024/05/two-paintings-by-robb-</w:t>
        </w:r>
      </w:hyperlink>
    </w:p>
    <w:p w14:paraId="31058715" w14:textId="364BBBAE" w:rsidR="0080208E" w:rsidRPr="00660ACA" w:rsidRDefault="0080208E" w:rsidP="0080208E">
      <w:pPr>
        <w:ind w:firstLine="720"/>
        <w:rPr>
          <w:rFonts w:asciiTheme="majorHAnsi" w:hAnsiTheme="majorHAnsi" w:cstheme="majorHAnsi"/>
        </w:rPr>
      </w:pPr>
      <w:r w:rsidRPr="00660ACA">
        <w:rPr>
          <w:rFonts w:asciiTheme="majorHAnsi" w:hAnsiTheme="majorHAnsi" w:cstheme="majorHAnsi"/>
        </w:rPr>
        <w:t>kunz/</w:t>
      </w:r>
    </w:p>
    <w:p w14:paraId="76FF4DE8" w14:textId="3C1BFAE2" w:rsidR="0080208E" w:rsidRDefault="0080208E" w:rsidP="00BB04A7"/>
    <w:p w14:paraId="6E5A012D" w14:textId="77777777" w:rsidR="0080208E" w:rsidRDefault="0080208E" w:rsidP="00BB04A7"/>
    <w:p w14:paraId="55E909B1" w14:textId="77777777" w:rsidR="0080208E" w:rsidRDefault="0080208E" w:rsidP="0080208E">
      <w:r>
        <w:lastRenderedPageBreak/>
        <w:t xml:space="preserve">“The Great Library at Alexandria.” </w:t>
      </w:r>
      <w:r w:rsidRPr="0080208E">
        <w:rPr>
          <w:i/>
          <w:iCs/>
        </w:rPr>
        <w:t>New Delta Review</w:t>
      </w:r>
      <w:r>
        <w:t xml:space="preserve">. Accepted May 2024. Published </w:t>
      </w:r>
    </w:p>
    <w:p w14:paraId="66D089B4" w14:textId="6825B552" w:rsidR="0080208E" w:rsidRPr="00660ACA" w:rsidRDefault="0080208E" w:rsidP="0080208E">
      <w:pPr>
        <w:ind w:firstLine="720"/>
        <w:rPr>
          <w:rFonts w:asciiTheme="majorHAnsi" w:hAnsiTheme="majorHAnsi" w:cstheme="majorHAnsi"/>
        </w:rPr>
      </w:pPr>
      <w:r>
        <w:t xml:space="preserve">2024. </w:t>
      </w:r>
      <w:r w:rsidRPr="00660ACA">
        <w:rPr>
          <w:rFonts w:asciiTheme="majorHAnsi" w:hAnsiTheme="majorHAnsi" w:cstheme="majorHAnsi"/>
        </w:rPr>
        <w:t>http://ndrmag.org/artwork/2024/05/two-paintings-by-robb-kunz/</w:t>
      </w:r>
    </w:p>
    <w:p w14:paraId="32FB83CD" w14:textId="693FAD22" w:rsidR="0080208E" w:rsidRDefault="0080208E" w:rsidP="00BB04A7">
      <w:r>
        <w:t xml:space="preserve"> </w:t>
      </w:r>
    </w:p>
    <w:p w14:paraId="62904DB5" w14:textId="77777777" w:rsidR="0080208E" w:rsidRDefault="0080208E" w:rsidP="00BB04A7"/>
    <w:p w14:paraId="2328C129" w14:textId="5D7B69A2" w:rsidR="00BB04A7" w:rsidRDefault="00BB04A7" w:rsidP="00BB04A7">
      <w:r>
        <w:t xml:space="preserve">“Innominate.” </w:t>
      </w:r>
      <w:r w:rsidRPr="00BB04A7">
        <w:rPr>
          <w:i/>
          <w:iCs/>
        </w:rPr>
        <w:t>Red Ogre Review</w:t>
      </w:r>
      <w:r>
        <w:t xml:space="preserve">. Accepted April 2024. Published June 2024. </w:t>
      </w:r>
    </w:p>
    <w:p w14:paraId="6580AB81" w14:textId="6D86F79E" w:rsidR="00BB04A7" w:rsidRPr="00660ACA" w:rsidRDefault="00BB04A7" w:rsidP="00BB04A7">
      <w:pPr>
        <w:ind w:firstLine="720"/>
        <w:rPr>
          <w:rFonts w:asciiTheme="majorHAnsi" w:hAnsiTheme="majorHAnsi" w:cstheme="majorHAnsi"/>
          <w:b/>
          <w:bCs/>
        </w:rPr>
      </w:pPr>
      <w:r w:rsidRPr="00BB04A7">
        <w:rPr>
          <w:rFonts w:asciiTheme="majorHAnsi" w:hAnsiTheme="majorHAnsi" w:cstheme="majorHAnsi"/>
        </w:rPr>
        <w:t>https://ogre.red/issues/2024-06/2024-06-kunz-robb/</w:t>
      </w:r>
    </w:p>
    <w:p w14:paraId="5C79F0A8" w14:textId="1440507A" w:rsidR="00BB04A7" w:rsidRDefault="00BB04A7" w:rsidP="00CC13DE"/>
    <w:p w14:paraId="67F04759" w14:textId="77777777" w:rsidR="000965A4" w:rsidRDefault="00BB04A7" w:rsidP="00BB04A7">
      <w:pPr>
        <w:tabs>
          <w:tab w:val="left" w:pos="3045"/>
        </w:tabs>
      </w:pPr>
      <w:r w:rsidRPr="00BB04A7">
        <w:t>“Contested Space.”</w:t>
      </w:r>
      <w:r w:rsidR="0080208E">
        <w:rPr>
          <w:i/>
          <w:iCs/>
        </w:rPr>
        <w:t xml:space="preserve"> </w:t>
      </w:r>
      <w:r w:rsidR="00CB58D8" w:rsidRPr="003A1E4B">
        <w:rPr>
          <w:i/>
          <w:iCs/>
        </w:rPr>
        <w:t>Third Street Review</w:t>
      </w:r>
      <w:r w:rsidR="00CB58D8">
        <w:t>. Accepted January 2024.</w:t>
      </w:r>
      <w:r w:rsidRPr="00BB04A7">
        <w:t xml:space="preserve"> </w:t>
      </w:r>
    </w:p>
    <w:p w14:paraId="6DE841FD" w14:textId="400F6A11" w:rsidR="00BB04A7" w:rsidRPr="00BB04A7" w:rsidRDefault="000965A4" w:rsidP="00BB04A7">
      <w:pPr>
        <w:tabs>
          <w:tab w:val="left" w:pos="3045"/>
        </w:tabs>
        <w:rPr>
          <w:rFonts w:asciiTheme="majorHAnsi" w:eastAsia="Times New Roman" w:hAnsiTheme="majorHAnsi" w:cstheme="majorHAnsi"/>
          <w:color w:val="666666"/>
        </w:rPr>
      </w:pPr>
      <w:r>
        <w:t xml:space="preserve">             </w:t>
      </w:r>
      <w:hyperlink r:id="rId14" w:anchor="Contested-Space-%C2%A9Robb-Kunz" w:history="1">
        <w:r w:rsidR="00B77DF8" w:rsidRPr="00455E73">
          <w:rPr>
            <w:rStyle w:val="Hyperlink"/>
            <w:rFonts w:asciiTheme="majorHAnsi" w:eastAsia="Times New Roman" w:hAnsiTheme="majorHAnsi" w:cstheme="majorHAnsi"/>
          </w:rPr>
          <w:t>https://third-street-review.org/visual-art/#Contested-Space-%C2%A9Robb-Kunz</w:t>
        </w:r>
      </w:hyperlink>
    </w:p>
    <w:p w14:paraId="2F87A8D2" w14:textId="02386673" w:rsidR="00CB58D8" w:rsidRDefault="00CB58D8" w:rsidP="00BB04A7"/>
    <w:p w14:paraId="6E753DF3" w14:textId="77777777" w:rsidR="00CB58D8" w:rsidRDefault="00CB58D8" w:rsidP="00CC13DE"/>
    <w:p w14:paraId="07F05420" w14:textId="7EDA350C" w:rsidR="00CC46C7" w:rsidRDefault="007349A9" w:rsidP="00CC13DE">
      <w:r>
        <w:t>“Topography: Crater</w:t>
      </w:r>
      <w:r w:rsidR="008D4246">
        <w:t xml:space="preserve"> Valley.” </w:t>
      </w:r>
      <w:r w:rsidR="00CC46C7" w:rsidRPr="00CC46C7">
        <w:rPr>
          <w:i/>
          <w:iCs/>
        </w:rPr>
        <w:t>Wild Roof Journal</w:t>
      </w:r>
      <w:r w:rsidR="00CC46C7">
        <w:t xml:space="preserve">. Accepted January 2024. </w:t>
      </w:r>
    </w:p>
    <w:p w14:paraId="588DBF08" w14:textId="3E4F74CA" w:rsidR="007349A9" w:rsidRDefault="00CC46C7" w:rsidP="00CC46C7">
      <w:pPr>
        <w:ind w:firstLine="720"/>
      </w:pPr>
      <w:r>
        <w:t>2024.</w:t>
      </w:r>
    </w:p>
    <w:p w14:paraId="3C384762" w14:textId="77777777" w:rsidR="007349A9" w:rsidRDefault="007349A9" w:rsidP="00CC13DE"/>
    <w:p w14:paraId="18474B54" w14:textId="74152E0D" w:rsidR="00807589" w:rsidRDefault="00096B5D" w:rsidP="00BB04A7">
      <w:r>
        <w:t xml:space="preserve">“Blessing.” </w:t>
      </w:r>
      <w:r w:rsidRPr="00CB58D8">
        <w:rPr>
          <w:i/>
          <w:iCs/>
        </w:rPr>
        <w:t>Closed Eye Open</w:t>
      </w:r>
      <w:r>
        <w:t xml:space="preserve">. Accepted December 2023. </w:t>
      </w:r>
    </w:p>
    <w:p w14:paraId="031B6726" w14:textId="77777777" w:rsidR="00096B5D" w:rsidRDefault="00096B5D" w:rsidP="00CC13DE"/>
    <w:p w14:paraId="00EDBE25" w14:textId="5BADAAC3" w:rsidR="00473A81" w:rsidRDefault="0090040C" w:rsidP="006900FB">
      <w:r>
        <w:t>“</w:t>
      </w:r>
      <w:r w:rsidR="006900FB">
        <w:t xml:space="preserve">Doubt.” </w:t>
      </w:r>
      <w:r w:rsidR="006900FB" w:rsidRPr="00DB76AF">
        <w:rPr>
          <w:i/>
          <w:iCs/>
        </w:rPr>
        <w:t>Glassworks</w:t>
      </w:r>
      <w:r w:rsidR="00DB76AF">
        <w:t xml:space="preserve">. Accepted December 2023. Publication </w:t>
      </w:r>
    </w:p>
    <w:p w14:paraId="7F1A74A0" w14:textId="3BA442BF" w:rsidR="006900FB" w:rsidRDefault="00DB76AF" w:rsidP="00473A81">
      <w:pPr>
        <w:ind w:firstLine="720"/>
      </w:pPr>
      <w:r>
        <w:t>Spring 2024.</w:t>
      </w:r>
    </w:p>
    <w:p w14:paraId="7ECCB14C" w14:textId="77777777" w:rsidR="00473A81" w:rsidRDefault="00473A81" w:rsidP="006900FB"/>
    <w:p w14:paraId="7033BB4E" w14:textId="57348799" w:rsidR="00473A81" w:rsidRDefault="006900FB" w:rsidP="006900FB">
      <w:r>
        <w:t>“Growth.”</w:t>
      </w:r>
      <w:r w:rsidR="00473A81">
        <w:t xml:space="preserve"> </w:t>
      </w:r>
      <w:r w:rsidR="00473A81" w:rsidRPr="00DB76AF">
        <w:rPr>
          <w:i/>
          <w:iCs/>
        </w:rPr>
        <w:t>Glassworks</w:t>
      </w:r>
      <w:r w:rsidR="00473A81">
        <w:t xml:space="preserve">. Accepted December 2023. Publication </w:t>
      </w:r>
    </w:p>
    <w:p w14:paraId="34F91A6F" w14:textId="0BA58099" w:rsidR="006900FB" w:rsidRDefault="00473A81" w:rsidP="00473A81">
      <w:pPr>
        <w:ind w:firstLine="720"/>
      </w:pPr>
      <w:r>
        <w:t>Spring 2024.</w:t>
      </w:r>
    </w:p>
    <w:p w14:paraId="4C85BFAC" w14:textId="77777777" w:rsidR="00473A81" w:rsidRDefault="00473A81" w:rsidP="006900FB"/>
    <w:p w14:paraId="4AF73251" w14:textId="4B281290" w:rsidR="00473A81" w:rsidRDefault="006900FB" w:rsidP="006900FB">
      <w:r>
        <w:t xml:space="preserve">“Grove.” </w:t>
      </w:r>
      <w:r w:rsidR="00473A81" w:rsidRPr="00DB76AF">
        <w:rPr>
          <w:i/>
          <w:iCs/>
        </w:rPr>
        <w:t>Glassworks</w:t>
      </w:r>
      <w:r w:rsidR="00473A81">
        <w:t xml:space="preserve">. Accepted December 2023. Publication </w:t>
      </w:r>
    </w:p>
    <w:p w14:paraId="5377D4FD" w14:textId="0852203A" w:rsidR="006900FB" w:rsidRDefault="00473A81" w:rsidP="00473A81">
      <w:pPr>
        <w:ind w:firstLine="720"/>
      </w:pPr>
      <w:r>
        <w:t>Spring 2024.</w:t>
      </w:r>
    </w:p>
    <w:p w14:paraId="5F379D80" w14:textId="77777777" w:rsidR="006D5DC7" w:rsidRDefault="006D5DC7" w:rsidP="00CC13DE"/>
    <w:p w14:paraId="3A12B834" w14:textId="687803D3" w:rsidR="008A47A9" w:rsidRDefault="006A7F5C" w:rsidP="00CC13DE">
      <w:r>
        <w:t>“</w:t>
      </w:r>
      <w:r w:rsidR="00CC13DE" w:rsidRPr="00CC13DE">
        <w:t>Lot’s Wife Witnesses the Destruction of Sodom</w:t>
      </w:r>
      <w:r>
        <w:t xml:space="preserve">.” </w:t>
      </w:r>
      <w:r w:rsidRPr="00807589">
        <w:rPr>
          <w:i/>
          <w:iCs/>
        </w:rPr>
        <w:t>Fatal Flaw Literary Magazine</w:t>
      </w:r>
      <w:r>
        <w:t xml:space="preserve">. </w:t>
      </w:r>
    </w:p>
    <w:p w14:paraId="5CC4A589" w14:textId="0FB8DA76" w:rsidR="00CC13DE" w:rsidRDefault="006A7F5C" w:rsidP="008A47A9">
      <w:pPr>
        <w:ind w:firstLine="720"/>
      </w:pPr>
      <w:r>
        <w:t xml:space="preserve">December 2023. </w:t>
      </w:r>
      <w:r w:rsidR="0046633A" w:rsidRPr="00B73BC5">
        <w:t>https://www.fatalflawlit.com/visual-art/robb-kunz</w:t>
      </w:r>
    </w:p>
    <w:p w14:paraId="01AB5B6D" w14:textId="77777777" w:rsidR="0046633A" w:rsidRPr="00CC13DE" w:rsidRDefault="0046633A" w:rsidP="008A47A9">
      <w:pPr>
        <w:ind w:firstLine="720"/>
      </w:pPr>
    </w:p>
    <w:p w14:paraId="1D81A0F6" w14:textId="77777777" w:rsidR="00D4118F" w:rsidRDefault="0046633A" w:rsidP="00CC13DE">
      <w:r>
        <w:t>“</w:t>
      </w:r>
      <w:r w:rsidR="00CC13DE" w:rsidRPr="00CC13DE">
        <w:t>Destruction of Gomorrah</w:t>
      </w:r>
      <w:r>
        <w:t xml:space="preserve">.” </w:t>
      </w:r>
      <w:r w:rsidRPr="00807589">
        <w:rPr>
          <w:i/>
          <w:iCs/>
        </w:rPr>
        <w:t>Fatal Flaw Literary Magazine</w:t>
      </w:r>
      <w:r>
        <w:t xml:space="preserve">. December 2023. </w:t>
      </w:r>
    </w:p>
    <w:p w14:paraId="7F0F6FD4" w14:textId="71290A17" w:rsidR="00CC13DE" w:rsidRDefault="0022043B" w:rsidP="00D4118F">
      <w:pPr>
        <w:ind w:firstLine="720"/>
      </w:pPr>
      <w:r w:rsidRPr="00B73BC5">
        <w:t>https://www.fatalflawlit.com/visual-art/robb-kunz</w:t>
      </w:r>
    </w:p>
    <w:p w14:paraId="4107BE26" w14:textId="77777777" w:rsidR="00D4118F" w:rsidRPr="00CC13DE" w:rsidRDefault="00D4118F" w:rsidP="00D4118F">
      <w:pPr>
        <w:ind w:firstLine="720"/>
      </w:pPr>
    </w:p>
    <w:p w14:paraId="3B23F994" w14:textId="750F4330" w:rsidR="00D4118F" w:rsidRDefault="00D4118F" w:rsidP="00D4118F">
      <w:r>
        <w:t>“</w:t>
      </w:r>
      <w:r w:rsidR="00CC13DE" w:rsidRPr="00CC13DE">
        <w:t>Mommy Dearest</w:t>
      </w:r>
      <w:r w:rsidRPr="00807589">
        <w:rPr>
          <w:i/>
          <w:iCs/>
        </w:rPr>
        <w:t>.” Fatal Flaw Literary Magazine</w:t>
      </w:r>
      <w:r>
        <w:t xml:space="preserve">. December 2023. </w:t>
      </w:r>
    </w:p>
    <w:p w14:paraId="0E4209E9" w14:textId="7D409CA8" w:rsidR="00CC13DE" w:rsidRPr="00CC13DE" w:rsidRDefault="0022043B" w:rsidP="00D4118F">
      <w:pPr>
        <w:ind w:firstLine="720"/>
      </w:pPr>
      <w:r w:rsidRPr="00B73BC5">
        <w:t>https://www.fatalflawlit.com/visual-art/robb-kunz</w:t>
      </w:r>
    </w:p>
    <w:p w14:paraId="1B0B8F23" w14:textId="77777777" w:rsidR="00D4118F" w:rsidRDefault="00D4118F" w:rsidP="00CC13DE"/>
    <w:p w14:paraId="0674F092" w14:textId="77777777" w:rsidR="00D4118F" w:rsidRDefault="00D4118F" w:rsidP="00D4118F">
      <w:r>
        <w:t>“</w:t>
      </w:r>
      <w:r w:rsidR="00CC13DE" w:rsidRPr="00CC13DE">
        <w:t>Ouroboros</w:t>
      </w:r>
      <w:r>
        <w:t xml:space="preserve">.” </w:t>
      </w:r>
      <w:r w:rsidRPr="00807589">
        <w:rPr>
          <w:i/>
          <w:iCs/>
        </w:rPr>
        <w:t>Fatal Flaw Literary Magazine</w:t>
      </w:r>
      <w:r>
        <w:t xml:space="preserve">. December 2023. </w:t>
      </w:r>
    </w:p>
    <w:p w14:paraId="1682E6B8" w14:textId="0E55697B" w:rsidR="00CC13DE" w:rsidRPr="00CC13DE" w:rsidRDefault="0022043B" w:rsidP="00D4118F">
      <w:pPr>
        <w:ind w:firstLine="720"/>
      </w:pPr>
      <w:r w:rsidRPr="00B73BC5">
        <w:t>https://www.fatalflawlit.com/visual-art/robb-kunz</w:t>
      </w:r>
      <w:r w:rsidR="00CC13DE" w:rsidRPr="00CC13DE">
        <w:t xml:space="preserve"> </w:t>
      </w:r>
    </w:p>
    <w:p w14:paraId="1B0A064F" w14:textId="77777777" w:rsidR="00D4118F" w:rsidRDefault="00D4118F" w:rsidP="00CC13DE"/>
    <w:p w14:paraId="11A3D8E8" w14:textId="77777777" w:rsidR="00D4118F" w:rsidRDefault="00D4118F" w:rsidP="00D4118F">
      <w:r>
        <w:t>“</w:t>
      </w:r>
      <w:r w:rsidR="00CC13DE" w:rsidRPr="00CC13DE">
        <w:t>Cedron Cemetery</w:t>
      </w:r>
      <w:r>
        <w:t xml:space="preserve">.” </w:t>
      </w:r>
      <w:r w:rsidRPr="00807589">
        <w:rPr>
          <w:i/>
          <w:iCs/>
        </w:rPr>
        <w:t>Fatal Flaw Literary Magazine</w:t>
      </w:r>
      <w:r>
        <w:t xml:space="preserve">. December 2023. </w:t>
      </w:r>
    </w:p>
    <w:p w14:paraId="36D9E7BA" w14:textId="3AD1E3C4" w:rsidR="00CC13DE" w:rsidRPr="00CC13DE" w:rsidRDefault="0022043B" w:rsidP="00D4118F">
      <w:pPr>
        <w:ind w:firstLine="720"/>
      </w:pPr>
      <w:r w:rsidRPr="00B73BC5">
        <w:t>https://www.fatalflawlit.com/visual-art/robb-kunz</w:t>
      </w:r>
      <w:r w:rsidR="00CC13DE" w:rsidRPr="00CC13DE">
        <w:t xml:space="preserve"> </w:t>
      </w:r>
    </w:p>
    <w:p w14:paraId="16F87129" w14:textId="77777777" w:rsidR="007D4BFF" w:rsidRDefault="007D4BFF" w:rsidP="006B3C4B"/>
    <w:p w14:paraId="6DE4DCDE" w14:textId="7821D5CB" w:rsidR="006B3C4B" w:rsidRDefault="0064302B" w:rsidP="006B3C4B">
      <w:r>
        <w:t xml:space="preserve">“Train of Thought.” </w:t>
      </w:r>
      <w:r w:rsidRPr="006B3C4B">
        <w:rPr>
          <w:i/>
          <w:iCs/>
        </w:rPr>
        <w:t>Peatsmoke Journal</w:t>
      </w:r>
      <w:r>
        <w:t xml:space="preserve">. September 2023. </w:t>
      </w:r>
    </w:p>
    <w:p w14:paraId="23EF8255" w14:textId="3D2F33D3" w:rsidR="006B3C4B" w:rsidRDefault="00680759" w:rsidP="00680759">
      <w:pPr>
        <w:ind w:firstLine="720"/>
      </w:pPr>
      <w:r w:rsidRPr="00B73BC5">
        <w:t>https://www.peatsmokejournal.com/fall-2023-fiction/kale-choo-hanson</w:t>
      </w:r>
    </w:p>
    <w:p w14:paraId="114A1F7C" w14:textId="77777777" w:rsidR="006B3C4B" w:rsidRDefault="006B3C4B" w:rsidP="006B3C4B"/>
    <w:p w14:paraId="459BD1FB" w14:textId="77777777" w:rsidR="003312D9" w:rsidRDefault="00783A60" w:rsidP="00783A60">
      <w:r w:rsidRPr="00783A60">
        <w:t>“Ascension Cayde_6</w:t>
      </w:r>
      <w:r>
        <w:t xml:space="preserve">.” </w:t>
      </w:r>
      <w:r w:rsidRPr="00783A60">
        <w:rPr>
          <w:i/>
          <w:iCs/>
        </w:rPr>
        <w:t>Fauxmoir</w:t>
      </w:r>
      <w:r>
        <w:t xml:space="preserve"> </w:t>
      </w:r>
      <w:r w:rsidRPr="00783A60">
        <w:rPr>
          <w:i/>
          <w:iCs/>
        </w:rPr>
        <w:t>Literary Magazine</w:t>
      </w:r>
      <w:r>
        <w:t xml:space="preserve">. September 2023. </w:t>
      </w:r>
    </w:p>
    <w:p w14:paraId="6E930D0D" w14:textId="044BD0C2" w:rsidR="00783A60" w:rsidRDefault="00680759" w:rsidP="00680759">
      <w:pPr>
        <w:ind w:firstLine="720"/>
      </w:pPr>
      <w:r w:rsidRPr="00B73BC5">
        <w:lastRenderedPageBreak/>
        <w:t>https://fauxmoir.com/no-11-1/tag/Robb%20Kunz</w:t>
      </w:r>
    </w:p>
    <w:p w14:paraId="03B25A19" w14:textId="77777777" w:rsidR="003312D9" w:rsidRDefault="003312D9" w:rsidP="00783A60"/>
    <w:p w14:paraId="67F545C5" w14:textId="77777777" w:rsidR="00D11A69" w:rsidRDefault="00414354" w:rsidP="00D11A69">
      <w:r>
        <w:t>“</w:t>
      </w:r>
      <w:r w:rsidRPr="00414354">
        <w:t>Dreaming in Blue</w:t>
      </w:r>
      <w:r>
        <w:t xml:space="preserve">.” </w:t>
      </w:r>
      <w:r w:rsidRPr="00807589">
        <w:rPr>
          <w:i/>
          <w:iCs/>
        </w:rPr>
        <w:t>Hole in the Head Review</w:t>
      </w:r>
      <w:r>
        <w:t xml:space="preserve">. </w:t>
      </w:r>
      <w:r w:rsidR="008C64A6">
        <w:t xml:space="preserve">September 2023. </w:t>
      </w:r>
    </w:p>
    <w:p w14:paraId="12632D75" w14:textId="363371FC" w:rsidR="00D11A69" w:rsidRDefault="00680759" w:rsidP="00680759">
      <w:pPr>
        <w:ind w:firstLine="720"/>
      </w:pPr>
      <w:r w:rsidRPr="00B73BC5">
        <w:t>https://www.holeintheheadreview.com/post/robb-kunz</w:t>
      </w:r>
    </w:p>
    <w:p w14:paraId="7C00495A" w14:textId="77777777" w:rsidR="00D11A69" w:rsidRPr="00D11A69" w:rsidRDefault="00D11A69" w:rsidP="00D11A69"/>
    <w:p w14:paraId="7EEFF1A2" w14:textId="35CE4D2C" w:rsidR="00D11A69" w:rsidRDefault="00D11A69" w:rsidP="00D11A69">
      <w:r>
        <w:t>“</w:t>
      </w:r>
      <w:r w:rsidR="00414354" w:rsidRPr="00414354">
        <w:t>Ascension</w:t>
      </w:r>
      <w:r w:rsidR="0022043B">
        <w:t xml:space="preserve"> </w:t>
      </w:r>
      <w:r w:rsidR="00414354" w:rsidRPr="00414354">
        <w:t>In</w:t>
      </w:r>
      <w:r w:rsidR="0022043B">
        <w:t xml:space="preserve"> </w:t>
      </w:r>
      <w:r w:rsidR="00414354" w:rsidRPr="00414354">
        <w:t>Memorium</w:t>
      </w:r>
      <w:r w:rsidRPr="00807589">
        <w:rPr>
          <w:i/>
          <w:iCs/>
        </w:rPr>
        <w:t>.” Hole in the Head Review</w:t>
      </w:r>
      <w:r>
        <w:t xml:space="preserve">. September 2023. </w:t>
      </w:r>
    </w:p>
    <w:p w14:paraId="1F9D0197" w14:textId="55478489" w:rsidR="00D11A69" w:rsidRDefault="00680759" w:rsidP="00680759">
      <w:pPr>
        <w:ind w:firstLine="720"/>
      </w:pPr>
      <w:r w:rsidRPr="00B73BC5">
        <w:t>https://www.holeintheheadreview.com/post/robb-kunz</w:t>
      </w:r>
    </w:p>
    <w:p w14:paraId="2EF59E93" w14:textId="6552BC58" w:rsidR="00414354" w:rsidRPr="00414354" w:rsidRDefault="00414354" w:rsidP="00414354"/>
    <w:p w14:paraId="574BAA2C" w14:textId="77777777" w:rsidR="00D11A69" w:rsidRDefault="00D11A69" w:rsidP="00D11A69">
      <w:r>
        <w:t>“</w:t>
      </w:r>
      <w:r w:rsidR="00414354" w:rsidRPr="00414354">
        <w:t>Night Over Concrete</w:t>
      </w:r>
      <w:r>
        <w:t xml:space="preserve">.” </w:t>
      </w:r>
      <w:r w:rsidRPr="00807589">
        <w:rPr>
          <w:i/>
          <w:iCs/>
        </w:rPr>
        <w:t>Hole in the Head Review</w:t>
      </w:r>
      <w:r>
        <w:t xml:space="preserve">. September 2023. </w:t>
      </w:r>
    </w:p>
    <w:p w14:paraId="13039F46" w14:textId="2A337D1A" w:rsidR="00D11A69" w:rsidRDefault="00680759" w:rsidP="00680759">
      <w:pPr>
        <w:ind w:firstLine="720"/>
      </w:pPr>
      <w:r w:rsidRPr="00B73BC5">
        <w:t>https://www.holeintheheadreview.com/post/robb-kunz</w:t>
      </w:r>
    </w:p>
    <w:p w14:paraId="1FD1448C" w14:textId="0D01F435" w:rsidR="00414354" w:rsidRPr="00414354" w:rsidRDefault="00414354" w:rsidP="00414354"/>
    <w:p w14:paraId="753E1A8C" w14:textId="526EAA86" w:rsidR="00323354" w:rsidRDefault="006E7088" w:rsidP="00323354">
      <w:r>
        <w:t>“Garden of Misfit Blooms</w:t>
      </w:r>
      <w:r w:rsidR="00E96573">
        <w:t xml:space="preserve">.” </w:t>
      </w:r>
      <w:r w:rsidR="00E96573" w:rsidRPr="00550436">
        <w:rPr>
          <w:i/>
          <w:iCs/>
        </w:rPr>
        <w:t>Equinox</w:t>
      </w:r>
      <w:r w:rsidR="00E96573">
        <w:t>.</w:t>
      </w:r>
      <w:r w:rsidR="00323354">
        <w:t xml:space="preserve"> August 202</w:t>
      </w:r>
      <w:r w:rsidR="0064302B">
        <w:t>3</w:t>
      </w:r>
      <w:r w:rsidR="00323354">
        <w:t xml:space="preserve">. </w:t>
      </w:r>
      <w:r w:rsidR="00323354" w:rsidRPr="00B73BC5">
        <w:t>https://www.hotpoet.org/equinox</w:t>
      </w:r>
      <w:r w:rsidR="00323354">
        <w:t xml:space="preserve"> </w:t>
      </w:r>
    </w:p>
    <w:p w14:paraId="41D3E12B" w14:textId="6A8D7620" w:rsidR="00F72F55" w:rsidRDefault="00F72F55" w:rsidP="00F72F55"/>
    <w:p w14:paraId="59097A8B" w14:textId="1AEABA56" w:rsidR="00751E50" w:rsidRDefault="00751E50" w:rsidP="00751E50">
      <w:r>
        <w:t>“</w:t>
      </w:r>
      <w:r w:rsidR="00F05AC8">
        <w:t>Hydrangea</w:t>
      </w:r>
      <w:r>
        <w:t xml:space="preserve">.” </w:t>
      </w:r>
      <w:r w:rsidRPr="00550436">
        <w:rPr>
          <w:i/>
          <w:iCs/>
        </w:rPr>
        <w:t>Equinox</w:t>
      </w:r>
      <w:r>
        <w:t>. August 202</w:t>
      </w:r>
      <w:r w:rsidR="0064302B">
        <w:t>3</w:t>
      </w:r>
      <w:r>
        <w:t xml:space="preserve">. </w:t>
      </w:r>
      <w:r w:rsidRPr="00B73BC5">
        <w:t>https://www.hotpoet.org/equinox</w:t>
      </w:r>
      <w:r>
        <w:t xml:space="preserve"> </w:t>
      </w:r>
    </w:p>
    <w:p w14:paraId="7ADB3328" w14:textId="77777777" w:rsidR="00F05AC8" w:rsidRDefault="00F05AC8" w:rsidP="00751E50"/>
    <w:p w14:paraId="010518BD" w14:textId="76B445B7" w:rsidR="00F05AC8" w:rsidRDefault="00F05AC8" w:rsidP="00F05AC8">
      <w:r>
        <w:t xml:space="preserve">“Christ’s Paintbrush.” </w:t>
      </w:r>
      <w:r w:rsidRPr="00550436">
        <w:rPr>
          <w:i/>
          <w:iCs/>
        </w:rPr>
        <w:t>Equinox</w:t>
      </w:r>
      <w:r>
        <w:t>. August 202</w:t>
      </w:r>
      <w:r w:rsidR="0064302B">
        <w:t>3</w:t>
      </w:r>
      <w:r>
        <w:t xml:space="preserve">. </w:t>
      </w:r>
      <w:r w:rsidRPr="00B73BC5">
        <w:t>https://www.hotpoet.org/equinox</w:t>
      </w:r>
      <w:r>
        <w:t xml:space="preserve"> </w:t>
      </w:r>
    </w:p>
    <w:p w14:paraId="3786B63F" w14:textId="77777777" w:rsidR="00B73BC5" w:rsidRDefault="00B73BC5" w:rsidP="00BB04A7">
      <w:pPr>
        <w:pStyle w:val="Heading1"/>
      </w:pPr>
      <w:bookmarkStart w:id="5" w:name="_dqzokfm79tnv" w:colFirst="0" w:colLast="0"/>
      <w:bookmarkStart w:id="6" w:name="_5qx3gv75q6h9" w:colFirst="0" w:colLast="0"/>
      <w:bookmarkEnd w:id="5"/>
      <w:bookmarkEnd w:id="6"/>
    </w:p>
    <w:p w14:paraId="17AB6164" w14:textId="77777777" w:rsidR="00B73BC5" w:rsidRDefault="00B73BC5" w:rsidP="00BB04A7">
      <w:pPr>
        <w:pStyle w:val="Heading1"/>
      </w:pPr>
    </w:p>
    <w:p w14:paraId="0000008A" w14:textId="460A6401" w:rsidR="00D24950" w:rsidRDefault="001751D4" w:rsidP="00BB04A7">
      <w:pPr>
        <w:pStyle w:val="Heading1"/>
      </w:pPr>
      <w:r>
        <w:t>Honors and Awards for Teaching and Service</w:t>
      </w:r>
    </w:p>
    <w:p w14:paraId="0000008B" w14:textId="77777777" w:rsidR="00D24950" w:rsidRDefault="00D24950"/>
    <w:p w14:paraId="0000008C" w14:textId="77777777" w:rsidR="00D24950" w:rsidRDefault="001751D4">
      <w:r>
        <w:t>Undergraduate Mentor of the Year. USU English Department. 2021-22</w:t>
      </w:r>
    </w:p>
    <w:p w14:paraId="0000008D" w14:textId="77777777" w:rsidR="00D24950" w:rsidRDefault="00D24950"/>
    <w:p w14:paraId="0000008E" w14:textId="77777777" w:rsidR="00D24950" w:rsidRDefault="001751D4">
      <w:r>
        <w:t>Lecturer of the Year for USU’s English Department. 2019.</w:t>
      </w:r>
    </w:p>
    <w:p w14:paraId="0000008F" w14:textId="77777777" w:rsidR="00D24950" w:rsidRDefault="00D24950"/>
    <w:p w14:paraId="00000090" w14:textId="77777777" w:rsidR="00D24950" w:rsidRDefault="001751D4">
      <w:pPr>
        <w:rPr>
          <w:i/>
        </w:rPr>
      </w:pPr>
      <w:r>
        <w:t xml:space="preserve">Departmental Service Award for my work with </w:t>
      </w:r>
      <w:r>
        <w:rPr>
          <w:i/>
        </w:rPr>
        <w:t xml:space="preserve">Sink Hollow Undergraduate Literary </w:t>
      </w:r>
    </w:p>
    <w:p w14:paraId="00000091" w14:textId="77777777" w:rsidR="00D24950" w:rsidRDefault="001751D4">
      <w:pPr>
        <w:ind w:firstLine="720"/>
      </w:pPr>
      <w:r>
        <w:rPr>
          <w:i/>
        </w:rPr>
        <w:t>Magazine</w:t>
      </w:r>
      <w:r>
        <w:t>. April 2018.</w:t>
      </w:r>
    </w:p>
    <w:p w14:paraId="00000092" w14:textId="77777777" w:rsidR="00D24950" w:rsidRDefault="00D24950"/>
    <w:p w14:paraId="00000093" w14:textId="77777777" w:rsidR="00D24950" w:rsidRDefault="001751D4">
      <w:r>
        <w:t xml:space="preserve">Nominee for College of Humanities and Social Sciences Giraffe Award (an award for </w:t>
      </w:r>
    </w:p>
    <w:p w14:paraId="00000094" w14:textId="77777777" w:rsidR="00D24950" w:rsidRDefault="001751D4">
      <w:pPr>
        <w:ind w:firstLine="720"/>
      </w:pPr>
      <w:r>
        <w:t xml:space="preserve">innovative, risk-taking teaching) for my work as faculty advisor for </w:t>
      </w:r>
      <w:r>
        <w:rPr>
          <w:i/>
        </w:rPr>
        <w:t>Sink Hollow</w:t>
      </w:r>
      <w:r>
        <w:t xml:space="preserve">, </w:t>
      </w:r>
    </w:p>
    <w:p w14:paraId="00000095" w14:textId="77777777" w:rsidR="00D24950" w:rsidRDefault="001751D4">
      <w:pPr>
        <w:ind w:firstLine="720"/>
      </w:pPr>
      <w:r>
        <w:t>USU’s Online Undergraduate Literary Magazine. April 2018.</w:t>
      </w:r>
    </w:p>
    <w:p w14:paraId="00000096" w14:textId="77777777" w:rsidR="00D24950" w:rsidRDefault="00D24950"/>
    <w:p w14:paraId="00000097" w14:textId="77777777" w:rsidR="00D24950" w:rsidRDefault="00D24950"/>
    <w:p w14:paraId="00000098" w14:textId="77777777" w:rsidR="00D24950" w:rsidRDefault="00D24950"/>
    <w:p w14:paraId="00000099" w14:textId="77777777" w:rsidR="00D24950" w:rsidRDefault="00D24950">
      <w:pPr>
        <w:pBdr>
          <w:top w:val="nil"/>
          <w:left w:val="nil"/>
          <w:bottom w:val="nil"/>
          <w:right w:val="nil"/>
          <w:between w:val="nil"/>
        </w:pBdr>
        <w:rPr>
          <w:color w:val="000000"/>
        </w:rPr>
      </w:pPr>
    </w:p>
    <w:p w14:paraId="0000009A" w14:textId="77777777" w:rsidR="00D24950" w:rsidRDefault="001751D4">
      <w:pPr>
        <w:pBdr>
          <w:top w:val="nil"/>
          <w:left w:val="nil"/>
          <w:bottom w:val="single" w:sz="8" w:space="1" w:color="000000"/>
          <w:right w:val="nil"/>
          <w:between w:val="nil"/>
        </w:pBdr>
        <w:rPr>
          <w:color w:val="000000"/>
        </w:rPr>
      </w:pPr>
      <w:r>
        <w:rPr>
          <w:b/>
          <w:color w:val="000000"/>
        </w:rPr>
        <w:tab/>
        <w:t>Presentations &amp; Readings</w:t>
      </w:r>
    </w:p>
    <w:p w14:paraId="0000009B" w14:textId="77777777" w:rsidR="00D24950" w:rsidRDefault="00D24950">
      <w:pPr>
        <w:pBdr>
          <w:top w:val="nil"/>
          <w:left w:val="nil"/>
          <w:bottom w:val="nil"/>
          <w:right w:val="nil"/>
          <w:between w:val="nil"/>
        </w:pBdr>
        <w:ind w:left="720" w:hanging="720"/>
      </w:pPr>
    </w:p>
    <w:p w14:paraId="477A1C51" w14:textId="5039BEE9" w:rsidR="00BB04A7" w:rsidRDefault="00BB04A7" w:rsidP="00BB04A7">
      <w:pPr>
        <w:pBdr>
          <w:top w:val="nil"/>
          <w:left w:val="nil"/>
          <w:bottom w:val="nil"/>
          <w:right w:val="nil"/>
          <w:between w:val="nil"/>
        </w:pBdr>
        <w:ind w:left="720" w:hanging="720"/>
      </w:pPr>
      <w:r>
        <w:rPr>
          <w:color w:val="000000"/>
        </w:rPr>
        <w:t xml:space="preserve">Panel Leader. </w:t>
      </w:r>
      <w:r>
        <w:t>USU Compositionists Conference. August 2024</w:t>
      </w:r>
    </w:p>
    <w:p w14:paraId="4B383C9C" w14:textId="77777777" w:rsidR="00BB04A7" w:rsidRDefault="00BB04A7">
      <w:pPr>
        <w:pBdr>
          <w:top w:val="nil"/>
          <w:left w:val="nil"/>
          <w:bottom w:val="nil"/>
          <w:right w:val="nil"/>
          <w:between w:val="nil"/>
        </w:pBdr>
        <w:ind w:left="720" w:hanging="720"/>
      </w:pPr>
    </w:p>
    <w:p w14:paraId="7898E201" w14:textId="40A6DE38" w:rsidR="00496705" w:rsidRDefault="00496705" w:rsidP="00BB04A7">
      <w:pPr>
        <w:pBdr>
          <w:top w:val="nil"/>
          <w:left w:val="nil"/>
          <w:bottom w:val="nil"/>
          <w:right w:val="nil"/>
          <w:between w:val="nil"/>
        </w:pBdr>
      </w:pPr>
      <w:r>
        <w:t>Panelist. USU Compositionists Conference: When a Horse Fell in Love with a Bat. August 2023</w:t>
      </w:r>
    </w:p>
    <w:p w14:paraId="76472506" w14:textId="77777777" w:rsidR="00BB04A7" w:rsidRDefault="00BB04A7">
      <w:pPr>
        <w:pBdr>
          <w:top w:val="nil"/>
          <w:left w:val="nil"/>
          <w:bottom w:val="nil"/>
          <w:right w:val="nil"/>
          <w:between w:val="nil"/>
        </w:pBdr>
        <w:ind w:left="720" w:hanging="720"/>
        <w:rPr>
          <w:color w:val="000000"/>
        </w:rPr>
      </w:pPr>
    </w:p>
    <w:p w14:paraId="373BB749" w14:textId="525DDF2A" w:rsidR="00496705" w:rsidRDefault="00496705">
      <w:pPr>
        <w:pBdr>
          <w:top w:val="nil"/>
          <w:left w:val="nil"/>
          <w:bottom w:val="nil"/>
          <w:right w:val="nil"/>
          <w:between w:val="nil"/>
        </w:pBdr>
        <w:ind w:left="720" w:hanging="720"/>
      </w:pPr>
      <w:r>
        <w:rPr>
          <w:color w:val="000000"/>
        </w:rPr>
        <w:t xml:space="preserve">Panel Leader. </w:t>
      </w:r>
      <w:r>
        <w:t>USU Compositionists Conference. August 2022</w:t>
      </w:r>
    </w:p>
    <w:p w14:paraId="44DAD4B1" w14:textId="77777777" w:rsidR="00496705" w:rsidRDefault="00496705">
      <w:pPr>
        <w:pBdr>
          <w:top w:val="nil"/>
          <w:left w:val="nil"/>
          <w:bottom w:val="nil"/>
          <w:right w:val="nil"/>
          <w:between w:val="nil"/>
        </w:pBdr>
        <w:ind w:left="720" w:hanging="720"/>
      </w:pPr>
    </w:p>
    <w:p w14:paraId="1D10F270" w14:textId="59217CB1" w:rsidR="00496705" w:rsidRDefault="00496705">
      <w:pPr>
        <w:pBdr>
          <w:top w:val="nil"/>
          <w:left w:val="nil"/>
          <w:bottom w:val="nil"/>
          <w:right w:val="nil"/>
          <w:between w:val="nil"/>
        </w:pBdr>
        <w:ind w:left="720" w:hanging="720"/>
        <w:rPr>
          <w:color w:val="000000"/>
        </w:rPr>
      </w:pPr>
      <w:r>
        <w:lastRenderedPageBreak/>
        <w:t>Presentation. Nonfiction and How We Begin. USU Bull Pen. September 2021</w:t>
      </w:r>
    </w:p>
    <w:p w14:paraId="12A7506E" w14:textId="77777777" w:rsidR="00496705" w:rsidRDefault="00496705">
      <w:pPr>
        <w:pBdr>
          <w:top w:val="nil"/>
          <w:left w:val="nil"/>
          <w:bottom w:val="nil"/>
          <w:right w:val="nil"/>
          <w:between w:val="nil"/>
        </w:pBdr>
        <w:ind w:left="720" w:hanging="720"/>
        <w:rPr>
          <w:color w:val="000000"/>
        </w:rPr>
      </w:pPr>
    </w:p>
    <w:p w14:paraId="0000009C" w14:textId="34DA56AB" w:rsidR="00D24950" w:rsidRDefault="001751D4">
      <w:pPr>
        <w:pBdr>
          <w:top w:val="nil"/>
          <w:left w:val="nil"/>
          <w:bottom w:val="nil"/>
          <w:right w:val="nil"/>
          <w:between w:val="nil"/>
        </w:pBdr>
        <w:ind w:left="720" w:hanging="720"/>
        <w:rPr>
          <w:color w:val="000000"/>
        </w:rPr>
      </w:pPr>
      <w:r>
        <w:rPr>
          <w:color w:val="000000"/>
        </w:rPr>
        <w:t xml:space="preserve">Panelist. English 5450 Capstone Panel: Evolution of Writers. </w:t>
      </w:r>
      <w:r>
        <w:t>“Nonfiction in Transition,”</w:t>
      </w:r>
      <w:r>
        <w:rPr>
          <w:color w:val="000000"/>
        </w:rPr>
        <w:t xml:space="preserve"> Utah State University. November 2018. </w:t>
      </w:r>
    </w:p>
    <w:p w14:paraId="0000009D" w14:textId="77777777" w:rsidR="00D24950" w:rsidRDefault="00D24950">
      <w:pPr>
        <w:pBdr>
          <w:top w:val="nil"/>
          <w:left w:val="nil"/>
          <w:bottom w:val="nil"/>
          <w:right w:val="nil"/>
          <w:between w:val="nil"/>
        </w:pBdr>
        <w:ind w:left="720" w:hanging="720"/>
        <w:rPr>
          <w:color w:val="000000"/>
        </w:rPr>
      </w:pPr>
    </w:p>
    <w:p w14:paraId="0000009E" w14:textId="77777777" w:rsidR="00D24950" w:rsidRDefault="001751D4">
      <w:pPr>
        <w:pBdr>
          <w:top w:val="nil"/>
          <w:left w:val="nil"/>
          <w:bottom w:val="nil"/>
          <w:right w:val="nil"/>
          <w:between w:val="nil"/>
        </w:pBdr>
        <w:ind w:left="720" w:hanging="720"/>
        <w:rPr>
          <w:color w:val="000000"/>
        </w:rPr>
      </w:pPr>
      <w:r>
        <w:rPr>
          <w:color w:val="000000"/>
        </w:rPr>
        <w:t>Poetry at Three Poetry Group Reading, Cache Valley Summerfest, June 2015.</w:t>
      </w:r>
    </w:p>
    <w:p w14:paraId="0000009F" w14:textId="77777777" w:rsidR="00D24950" w:rsidRDefault="00D24950">
      <w:pPr>
        <w:pBdr>
          <w:top w:val="nil"/>
          <w:left w:val="nil"/>
          <w:bottom w:val="nil"/>
          <w:right w:val="nil"/>
          <w:between w:val="nil"/>
        </w:pBdr>
        <w:ind w:left="720" w:hanging="720"/>
        <w:rPr>
          <w:color w:val="000000"/>
        </w:rPr>
      </w:pPr>
    </w:p>
    <w:p w14:paraId="000000A0" w14:textId="77777777" w:rsidR="00D24950" w:rsidRDefault="001751D4">
      <w:pPr>
        <w:pBdr>
          <w:top w:val="nil"/>
          <w:left w:val="nil"/>
          <w:bottom w:val="nil"/>
          <w:right w:val="nil"/>
          <w:between w:val="nil"/>
        </w:pBdr>
        <w:ind w:left="720" w:hanging="720"/>
        <w:rPr>
          <w:color w:val="000000"/>
        </w:rPr>
      </w:pPr>
      <w:r>
        <w:rPr>
          <w:color w:val="000000"/>
        </w:rPr>
        <w:t xml:space="preserve">Poetry at Three Poetry Group Reading. Helicon West. Logan Library. May 2015. </w:t>
      </w:r>
    </w:p>
    <w:p w14:paraId="000000A1" w14:textId="77777777" w:rsidR="00D24950" w:rsidRDefault="00D24950">
      <w:pPr>
        <w:pBdr>
          <w:top w:val="nil"/>
          <w:left w:val="nil"/>
          <w:bottom w:val="nil"/>
          <w:right w:val="nil"/>
          <w:between w:val="nil"/>
        </w:pBdr>
        <w:ind w:left="720" w:hanging="720"/>
        <w:rPr>
          <w:color w:val="000000"/>
        </w:rPr>
      </w:pPr>
    </w:p>
    <w:p w14:paraId="000000A2" w14:textId="77777777" w:rsidR="00D24950" w:rsidRDefault="001751D4">
      <w:pPr>
        <w:pBdr>
          <w:top w:val="nil"/>
          <w:left w:val="nil"/>
          <w:bottom w:val="nil"/>
          <w:right w:val="nil"/>
          <w:between w:val="nil"/>
        </w:pBdr>
        <w:ind w:left="720" w:hanging="720"/>
        <w:rPr>
          <w:color w:val="000000"/>
        </w:rPr>
      </w:pPr>
      <w:r>
        <w:rPr>
          <w:color w:val="000000"/>
        </w:rPr>
        <w:t xml:space="preserve">Poetry at Three Poetry Group Reading. Helicon West. Logan Library. April 2014. </w:t>
      </w:r>
    </w:p>
    <w:p w14:paraId="000000A3" w14:textId="77777777" w:rsidR="00D24950" w:rsidRDefault="00D24950">
      <w:pPr>
        <w:pBdr>
          <w:top w:val="nil"/>
          <w:left w:val="nil"/>
          <w:bottom w:val="nil"/>
          <w:right w:val="nil"/>
          <w:between w:val="nil"/>
        </w:pBdr>
        <w:ind w:left="720" w:hanging="720"/>
        <w:rPr>
          <w:color w:val="000000"/>
        </w:rPr>
      </w:pPr>
    </w:p>
    <w:p w14:paraId="000000A4" w14:textId="77777777" w:rsidR="00D24950" w:rsidRDefault="001751D4">
      <w:pPr>
        <w:pBdr>
          <w:top w:val="nil"/>
          <w:left w:val="nil"/>
          <w:bottom w:val="nil"/>
          <w:right w:val="nil"/>
          <w:between w:val="nil"/>
        </w:pBdr>
        <w:ind w:left="720" w:hanging="720"/>
        <w:rPr>
          <w:color w:val="000000"/>
        </w:rPr>
      </w:pPr>
      <w:r>
        <w:rPr>
          <w:color w:val="000000"/>
        </w:rPr>
        <w:t xml:space="preserve">Poetry at Three Poetry Group Reading. Helicon West. Logan Library. May 2013. </w:t>
      </w:r>
    </w:p>
    <w:p w14:paraId="000000A5" w14:textId="77777777" w:rsidR="00D24950" w:rsidRDefault="00D24950">
      <w:pPr>
        <w:pBdr>
          <w:top w:val="nil"/>
          <w:left w:val="nil"/>
          <w:bottom w:val="nil"/>
          <w:right w:val="nil"/>
          <w:between w:val="nil"/>
        </w:pBdr>
        <w:ind w:left="720" w:hanging="720"/>
        <w:rPr>
          <w:color w:val="000000"/>
        </w:rPr>
      </w:pPr>
    </w:p>
    <w:p w14:paraId="000000A6" w14:textId="77777777" w:rsidR="00D24950" w:rsidRDefault="001751D4">
      <w:pPr>
        <w:pBdr>
          <w:top w:val="nil"/>
          <w:left w:val="nil"/>
          <w:bottom w:val="nil"/>
          <w:right w:val="nil"/>
          <w:between w:val="nil"/>
        </w:pBdr>
        <w:ind w:left="720" w:hanging="720"/>
        <w:rPr>
          <w:color w:val="000000"/>
        </w:rPr>
      </w:pPr>
      <w:r>
        <w:rPr>
          <w:color w:val="000000"/>
        </w:rPr>
        <w:t>Poetry at Three Poetry Group Reading. Helicon West. Aggie Café. September, 2011.</w:t>
      </w:r>
    </w:p>
    <w:p w14:paraId="000000A7" w14:textId="77777777" w:rsidR="00D24950" w:rsidRDefault="00D24950">
      <w:pPr>
        <w:pBdr>
          <w:top w:val="nil"/>
          <w:left w:val="nil"/>
          <w:bottom w:val="nil"/>
          <w:right w:val="nil"/>
          <w:between w:val="nil"/>
        </w:pBdr>
        <w:rPr>
          <w:color w:val="000000"/>
        </w:rPr>
      </w:pPr>
    </w:p>
    <w:p w14:paraId="000000A8" w14:textId="77777777" w:rsidR="00D24950" w:rsidRDefault="001751D4">
      <w:pPr>
        <w:pBdr>
          <w:top w:val="nil"/>
          <w:left w:val="nil"/>
          <w:bottom w:val="nil"/>
          <w:right w:val="nil"/>
          <w:between w:val="nil"/>
        </w:pBdr>
        <w:rPr>
          <w:color w:val="000000"/>
        </w:rPr>
      </w:pPr>
      <w:r>
        <w:rPr>
          <w:color w:val="000000"/>
        </w:rPr>
        <w:t xml:space="preserve">Presentation: “Sexuality and Temperance in Flannery O’Connor’s “Temple of the Holy </w:t>
      </w:r>
    </w:p>
    <w:p w14:paraId="000000A9" w14:textId="77777777" w:rsidR="00D24950" w:rsidRDefault="001751D4">
      <w:pPr>
        <w:pBdr>
          <w:top w:val="nil"/>
          <w:left w:val="nil"/>
          <w:bottom w:val="nil"/>
          <w:right w:val="nil"/>
          <w:between w:val="nil"/>
        </w:pBdr>
        <w:ind w:firstLine="720"/>
        <w:rPr>
          <w:color w:val="000000"/>
        </w:rPr>
      </w:pPr>
      <w:r>
        <w:rPr>
          <w:color w:val="000000"/>
        </w:rPr>
        <w:t>Ghost.” Flannery O’Connor in the Age of Terrorism. Michigan. 2010.</w:t>
      </w:r>
    </w:p>
    <w:p w14:paraId="000000AA" w14:textId="77777777" w:rsidR="00D24950" w:rsidRDefault="00D24950">
      <w:pPr>
        <w:pBdr>
          <w:top w:val="nil"/>
          <w:left w:val="nil"/>
          <w:bottom w:val="nil"/>
          <w:right w:val="nil"/>
          <w:between w:val="nil"/>
        </w:pBdr>
        <w:rPr>
          <w:color w:val="000000"/>
        </w:rPr>
      </w:pPr>
    </w:p>
    <w:p w14:paraId="000000AB" w14:textId="77777777" w:rsidR="00D24950" w:rsidRDefault="001751D4">
      <w:pPr>
        <w:pBdr>
          <w:top w:val="nil"/>
          <w:left w:val="nil"/>
          <w:bottom w:val="nil"/>
          <w:right w:val="nil"/>
          <w:between w:val="nil"/>
        </w:pBdr>
        <w:rPr>
          <w:color w:val="000000"/>
        </w:rPr>
      </w:pPr>
      <w:r>
        <w:rPr>
          <w:color w:val="000000"/>
        </w:rPr>
        <w:t xml:space="preserve">Presentation, “The Myth of the American Man: Masculinity Subverted in the Fiction of </w:t>
      </w:r>
    </w:p>
    <w:p w14:paraId="000000AC" w14:textId="77777777" w:rsidR="00D24950" w:rsidRDefault="001751D4">
      <w:pPr>
        <w:pBdr>
          <w:top w:val="nil"/>
          <w:left w:val="nil"/>
          <w:bottom w:val="nil"/>
          <w:right w:val="nil"/>
          <w:between w:val="nil"/>
        </w:pBdr>
        <w:ind w:firstLine="720"/>
        <w:rPr>
          <w:color w:val="000000"/>
        </w:rPr>
      </w:pPr>
      <w:r>
        <w:rPr>
          <w:color w:val="000000"/>
        </w:rPr>
        <w:t>Sherman Alexie” Idaho State University’s Conference on Identity, 2004</w:t>
      </w:r>
    </w:p>
    <w:p w14:paraId="000000AD" w14:textId="77777777" w:rsidR="00D24950" w:rsidRDefault="00D24950">
      <w:pPr>
        <w:pBdr>
          <w:top w:val="nil"/>
          <w:left w:val="nil"/>
          <w:bottom w:val="nil"/>
          <w:right w:val="nil"/>
          <w:between w:val="nil"/>
        </w:pBdr>
        <w:rPr>
          <w:color w:val="000000"/>
        </w:rPr>
      </w:pPr>
    </w:p>
    <w:p w14:paraId="000000AE" w14:textId="77777777" w:rsidR="00D24950" w:rsidRDefault="001751D4">
      <w:pPr>
        <w:pBdr>
          <w:top w:val="nil"/>
          <w:left w:val="nil"/>
          <w:bottom w:val="nil"/>
          <w:right w:val="nil"/>
          <w:between w:val="nil"/>
        </w:pBdr>
        <w:rPr>
          <w:color w:val="000000"/>
        </w:rPr>
      </w:pPr>
      <w:r>
        <w:rPr>
          <w:color w:val="000000"/>
        </w:rPr>
        <w:t xml:space="preserve">Presentation. “Witter Bynner and Playing Masculine” Utah State University’s American </w:t>
      </w:r>
    </w:p>
    <w:p w14:paraId="000000AF" w14:textId="77777777" w:rsidR="00D24950" w:rsidRDefault="001751D4">
      <w:pPr>
        <w:pBdr>
          <w:top w:val="nil"/>
          <w:left w:val="nil"/>
          <w:bottom w:val="nil"/>
          <w:right w:val="nil"/>
          <w:between w:val="nil"/>
        </w:pBdr>
        <w:ind w:firstLine="720"/>
        <w:rPr>
          <w:color w:val="000000"/>
        </w:rPr>
      </w:pPr>
      <w:r>
        <w:rPr>
          <w:color w:val="000000"/>
        </w:rPr>
        <w:t>Studies Conference on Tourism and Landscape, 2004</w:t>
      </w:r>
    </w:p>
    <w:p w14:paraId="000000B0" w14:textId="77777777" w:rsidR="00D24950" w:rsidRDefault="00D24950">
      <w:pPr>
        <w:pBdr>
          <w:top w:val="nil"/>
          <w:left w:val="nil"/>
          <w:bottom w:val="nil"/>
          <w:right w:val="nil"/>
          <w:between w:val="nil"/>
        </w:pBdr>
        <w:rPr>
          <w:color w:val="000000"/>
        </w:rPr>
      </w:pPr>
    </w:p>
    <w:p w14:paraId="000000B1" w14:textId="77777777" w:rsidR="00D24950" w:rsidRDefault="001751D4">
      <w:pPr>
        <w:pBdr>
          <w:top w:val="nil"/>
          <w:left w:val="nil"/>
          <w:bottom w:val="nil"/>
          <w:right w:val="nil"/>
          <w:between w:val="nil"/>
        </w:pBdr>
        <w:rPr>
          <w:color w:val="000000"/>
        </w:rPr>
      </w:pPr>
      <w:r>
        <w:rPr>
          <w:color w:val="000000"/>
        </w:rPr>
        <w:t xml:space="preserve">Poetry at Three Poetry Group Reading. Helicon West. Merrill Library, Utah State </w:t>
      </w:r>
    </w:p>
    <w:p w14:paraId="000000B2" w14:textId="77777777" w:rsidR="00D24950" w:rsidRDefault="001751D4">
      <w:pPr>
        <w:pBdr>
          <w:top w:val="nil"/>
          <w:left w:val="nil"/>
          <w:bottom w:val="nil"/>
          <w:right w:val="nil"/>
          <w:between w:val="nil"/>
        </w:pBdr>
        <w:ind w:firstLine="720"/>
        <w:rPr>
          <w:color w:val="000000"/>
        </w:rPr>
      </w:pPr>
      <w:r>
        <w:rPr>
          <w:color w:val="000000"/>
        </w:rPr>
        <w:t>University, Logan, UT, April 21, 2004.</w:t>
      </w:r>
    </w:p>
    <w:p w14:paraId="000000B3" w14:textId="77777777" w:rsidR="00D24950" w:rsidRDefault="00D24950">
      <w:pPr>
        <w:pBdr>
          <w:top w:val="nil"/>
          <w:left w:val="nil"/>
          <w:bottom w:val="nil"/>
          <w:right w:val="nil"/>
          <w:between w:val="nil"/>
        </w:pBdr>
        <w:rPr>
          <w:color w:val="000000"/>
        </w:rPr>
      </w:pPr>
    </w:p>
    <w:p w14:paraId="000000B4" w14:textId="77777777" w:rsidR="00D24950" w:rsidRDefault="001751D4">
      <w:pPr>
        <w:pBdr>
          <w:top w:val="nil"/>
          <w:left w:val="nil"/>
          <w:bottom w:val="nil"/>
          <w:right w:val="nil"/>
          <w:between w:val="nil"/>
        </w:pBdr>
        <w:rPr>
          <w:color w:val="000000"/>
        </w:rPr>
      </w:pPr>
      <w:r>
        <w:rPr>
          <w:color w:val="000000"/>
        </w:rPr>
        <w:t xml:space="preserve">Poetry at Three Poetry Group Reading. Helicon West. Rocky Mountain </w:t>
      </w:r>
      <w:r>
        <w:t>Writers</w:t>
      </w:r>
      <w:r>
        <w:rPr>
          <w:color w:val="000000"/>
        </w:rPr>
        <w:t xml:space="preserve"> Festival</w:t>
      </w:r>
    </w:p>
    <w:p w14:paraId="000000B5" w14:textId="77777777" w:rsidR="00D24950" w:rsidRDefault="001751D4">
      <w:pPr>
        <w:pBdr>
          <w:top w:val="nil"/>
          <w:left w:val="nil"/>
          <w:bottom w:val="nil"/>
          <w:right w:val="nil"/>
          <w:between w:val="nil"/>
        </w:pBdr>
        <w:ind w:firstLine="720"/>
        <w:rPr>
          <w:color w:val="000000"/>
        </w:rPr>
      </w:pPr>
      <w:r>
        <w:rPr>
          <w:color w:val="000000"/>
        </w:rPr>
        <w:t>Pocatello, ID, April 3, 2004.</w:t>
      </w:r>
    </w:p>
    <w:p w14:paraId="000000B6" w14:textId="77777777" w:rsidR="00D24950" w:rsidRDefault="00D24950">
      <w:pPr>
        <w:pBdr>
          <w:top w:val="nil"/>
          <w:left w:val="nil"/>
          <w:bottom w:val="nil"/>
          <w:right w:val="nil"/>
          <w:between w:val="nil"/>
        </w:pBdr>
        <w:rPr>
          <w:color w:val="000000"/>
        </w:rPr>
      </w:pPr>
    </w:p>
    <w:p w14:paraId="000000B7" w14:textId="77777777" w:rsidR="00D24950" w:rsidRDefault="001751D4">
      <w:pPr>
        <w:pBdr>
          <w:top w:val="nil"/>
          <w:left w:val="nil"/>
          <w:bottom w:val="nil"/>
          <w:right w:val="nil"/>
          <w:between w:val="nil"/>
        </w:pBdr>
        <w:rPr>
          <w:color w:val="000000"/>
        </w:rPr>
      </w:pPr>
      <w:r>
        <w:rPr>
          <w:color w:val="000000"/>
        </w:rPr>
        <w:t>Poetry at Three Poetry Group Reading. Chapter Two Books, Logan, UT, April 9, 2003.</w:t>
      </w:r>
    </w:p>
    <w:p w14:paraId="000000B8" w14:textId="77777777" w:rsidR="00D24950" w:rsidRDefault="00D24950">
      <w:pPr>
        <w:pBdr>
          <w:top w:val="nil"/>
          <w:left w:val="nil"/>
          <w:bottom w:val="nil"/>
          <w:right w:val="nil"/>
          <w:between w:val="nil"/>
        </w:pBdr>
        <w:rPr>
          <w:color w:val="000000"/>
        </w:rPr>
      </w:pPr>
    </w:p>
    <w:p w14:paraId="000000B9" w14:textId="77777777" w:rsidR="00D24950" w:rsidRDefault="001751D4">
      <w:pPr>
        <w:pBdr>
          <w:top w:val="nil"/>
          <w:left w:val="nil"/>
          <w:bottom w:val="nil"/>
          <w:right w:val="nil"/>
          <w:between w:val="nil"/>
        </w:pBdr>
        <w:rPr>
          <w:color w:val="000000"/>
        </w:rPr>
      </w:pPr>
      <w:r>
        <w:rPr>
          <w:color w:val="000000"/>
        </w:rPr>
        <w:t xml:space="preserve">Poetry at Three Poetry Group Reading. Rocky Mountain </w:t>
      </w:r>
      <w:r>
        <w:t>Writers</w:t>
      </w:r>
      <w:r>
        <w:rPr>
          <w:color w:val="000000"/>
        </w:rPr>
        <w:t xml:space="preserve"> Festival, Pocatello, ID, </w:t>
      </w:r>
    </w:p>
    <w:p w14:paraId="000000BA" w14:textId="77777777" w:rsidR="00D24950" w:rsidRDefault="001751D4">
      <w:pPr>
        <w:pBdr>
          <w:top w:val="nil"/>
          <w:left w:val="nil"/>
          <w:bottom w:val="nil"/>
          <w:right w:val="nil"/>
          <w:between w:val="nil"/>
        </w:pBdr>
        <w:ind w:firstLine="720"/>
        <w:rPr>
          <w:color w:val="000000"/>
        </w:rPr>
      </w:pPr>
      <w:r>
        <w:rPr>
          <w:color w:val="000000"/>
        </w:rPr>
        <w:t>April 5, 2003.</w:t>
      </w:r>
    </w:p>
    <w:p w14:paraId="000000BB" w14:textId="77777777" w:rsidR="00D24950" w:rsidRDefault="00D24950">
      <w:pPr>
        <w:pBdr>
          <w:top w:val="nil"/>
          <w:left w:val="nil"/>
          <w:bottom w:val="nil"/>
          <w:right w:val="nil"/>
          <w:between w:val="nil"/>
        </w:pBdr>
      </w:pPr>
    </w:p>
    <w:p w14:paraId="000000BC" w14:textId="77777777" w:rsidR="00D24950" w:rsidRDefault="001751D4">
      <w:pPr>
        <w:pBdr>
          <w:top w:val="nil"/>
          <w:left w:val="nil"/>
          <w:bottom w:val="nil"/>
          <w:right w:val="nil"/>
          <w:between w:val="nil"/>
        </w:pBdr>
        <w:rPr>
          <w:color w:val="000000"/>
        </w:rPr>
      </w:pPr>
      <w:r>
        <w:rPr>
          <w:color w:val="000000"/>
        </w:rPr>
        <w:t>Poetry at Three Poetry Group Reading. Chapter Two Books, Logan, UT, April 5, 2002.</w:t>
      </w:r>
    </w:p>
    <w:p w14:paraId="000000BD" w14:textId="77777777" w:rsidR="00D24950" w:rsidRDefault="00D24950">
      <w:pPr>
        <w:pBdr>
          <w:top w:val="nil"/>
          <w:left w:val="nil"/>
          <w:bottom w:val="nil"/>
          <w:right w:val="nil"/>
          <w:between w:val="nil"/>
        </w:pBdr>
        <w:rPr>
          <w:color w:val="000000"/>
        </w:rPr>
      </w:pPr>
    </w:p>
    <w:p w14:paraId="000000BE" w14:textId="77777777" w:rsidR="00D24950" w:rsidRDefault="001751D4">
      <w:pPr>
        <w:pBdr>
          <w:top w:val="nil"/>
          <w:left w:val="nil"/>
          <w:bottom w:val="nil"/>
          <w:right w:val="nil"/>
          <w:between w:val="nil"/>
        </w:pBdr>
        <w:rPr>
          <w:color w:val="000000"/>
        </w:rPr>
      </w:pPr>
      <w:r>
        <w:rPr>
          <w:color w:val="000000"/>
        </w:rPr>
        <w:t>Poetry at Three Poetry Group Reading. Chapter Two Books, Logan, UT, April 24, 2001.</w:t>
      </w:r>
    </w:p>
    <w:p w14:paraId="000000BF" w14:textId="77777777" w:rsidR="00D24950" w:rsidRDefault="00D24950">
      <w:pPr>
        <w:pBdr>
          <w:top w:val="nil"/>
          <w:left w:val="nil"/>
          <w:bottom w:val="single" w:sz="8" w:space="1" w:color="000000"/>
          <w:right w:val="nil"/>
          <w:between w:val="nil"/>
        </w:pBdr>
        <w:rPr>
          <w:b/>
          <w:color w:val="000000"/>
        </w:rPr>
      </w:pPr>
    </w:p>
    <w:p w14:paraId="000000C0" w14:textId="77777777" w:rsidR="00D24950" w:rsidRDefault="001751D4">
      <w:pPr>
        <w:pBdr>
          <w:top w:val="nil"/>
          <w:left w:val="nil"/>
          <w:bottom w:val="single" w:sz="8" w:space="1" w:color="000000"/>
          <w:right w:val="nil"/>
          <w:between w:val="nil"/>
        </w:pBdr>
        <w:rPr>
          <w:b/>
          <w:color w:val="000000"/>
        </w:rPr>
      </w:pPr>
      <w:r>
        <w:rPr>
          <w:b/>
          <w:color w:val="000000"/>
        </w:rPr>
        <w:t xml:space="preserve">  </w:t>
      </w:r>
    </w:p>
    <w:p w14:paraId="000000C1" w14:textId="77777777" w:rsidR="00D24950" w:rsidRDefault="00D24950">
      <w:pPr>
        <w:pBdr>
          <w:top w:val="nil"/>
          <w:left w:val="nil"/>
          <w:bottom w:val="single" w:sz="8" w:space="1" w:color="000000"/>
          <w:right w:val="nil"/>
          <w:between w:val="nil"/>
        </w:pBdr>
        <w:rPr>
          <w:b/>
        </w:rPr>
      </w:pPr>
    </w:p>
    <w:p w14:paraId="000000C2" w14:textId="77777777" w:rsidR="00D24950" w:rsidRDefault="00D24950">
      <w:pPr>
        <w:pBdr>
          <w:top w:val="nil"/>
          <w:left w:val="nil"/>
          <w:bottom w:val="single" w:sz="8" w:space="1" w:color="000000"/>
          <w:right w:val="nil"/>
          <w:between w:val="nil"/>
        </w:pBdr>
        <w:rPr>
          <w:b/>
        </w:rPr>
      </w:pPr>
    </w:p>
    <w:p w14:paraId="000000C3" w14:textId="77777777" w:rsidR="00D24950" w:rsidRDefault="00D24950">
      <w:pPr>
        <w:pBdr>
          <w:top w:val="nil"/>
          <w:left w:val="nil"/>
          <w:bottom w:val="single" w:sz="8" w:space="1" w:color="000000"/>
          <w:right w:val="nil"/>
          <w:between w:val="nil"/>
        </w:pBdr>
        <w:rPr>
          <w:b/>
        </w:rPr>
      </w:pPr>
    </w:p>
    <w:p w14:paraId="000000C4" w14:textId="77777777" w:rsidR="00D24950" w:rsidRDefault="00D24950">
      <w:pPr>
        <w:pBdr>
          <w:top w:val="nil"/>
          <w:left w:val="nil"/>
          <w:bottom w:val="single" w:sz="8" w:space="1" w:color="000000"/>
          <w:right w:val="nil"/>
          <w:between w:val="nil"/>
        </w:pBdr>
        <w:rPr>
          <w:b/>
        </w:rPr>
      </w:pPr>
    </w:p>
    <w:p w14:paraId="000000C5" w14:textId="77777777" w:rsidR="00D24950" w:rsidRDefault="001751D4">
      <w:pPr>
        <w:pBdr>
          <w:top w:val="nil"/>
          <w:left w:val="nil"/>
          <w:bottom w:val="single" w:sz="8" w:space="1" w:color="000000"/>
          <w:right w:val="nil"/>
          <w:between w:val="nil"/>
        </w:pBdr>
        <w:rPr>
          <w:color w:val="000000"/>
        </w:rPr>
      </w:pPr>
      <w:r>
        <w:rPr>
          <w:b/>
          <w:color w:val="000000"/>
        </w:rPr>
        <w:lastRenderedPageBreak/>
        <w:t xml:space="preserve">     Committees and Department Service</w:t>
      </w:r>
    </w:p>
    <w:p w14:paraId="000000C6" w14:textId="77777777" w:rsidR="00D24950" w:rsidRDefault="00D24950">
      <w:pPr>
        <w:pBdr>
          <w:top w:val="nil"/>
          <w:left w:val="nil"/>
          <w:bottom w:val="nil"/>
          <w:right w:val="nil"/>
          <w:between w:val="nil"/>
        </w:pBdr>
        <w:rPr>
          <w:color w:val="000000"/>
        </w:rPr>
      </w:pPr>
    </w:p>
    <w:p w14:paraId="000000C7" w14:textId="77777777" w:rsidR="00D24950" w:rsidRDefault="001751D4">
      <w:pPr>
        <w:pBdr>
          <w:top w:val="nil"/>
          <w:left w:val="nil"/>
          <w:bottom w:val="nil"/>
          <w:right w:val="nil"/>
          <w:between w:val="nil"/>
        </w:pBdr>
        <w:rPr>
          <w:color w:val="000000"/>
        </w:rPr>
      </w:pPr>
      <w:r>
        <w:rPr>
          <w:color w:val="000000"/>
        </w:rPr>
        <w:t>Faculty Advisor</w:t>
      </w:r>
      <w:r>
        <w:rPr>
          <w:i/>
          <w:color w:val="000000"/>
        </w:rPr>
        <w:t>, Sink Hollow Undergraduate Literary Journal</w:t>
      </w:r>
      <w:r>
        <w:rPr>
          <w:color w:val="000000"/>
        </w:rPr>
        <w:t>, USU, Logan, UT, August 2015-Present.</w:t>
      </w:r>
    </w:p>
    <w:p w14:paraId="000000C8" w14:textId="77777777" w:rsidR="00D24950" w:rsidRDefault="001751D4">
      <w:pPr>
        <w:pBdr>
          <w:top w:val="nil"/>
          <w:left w:val="nil"/>
          <w:bottom w:val="nil"/>
          <w:right w:val="nil"/>
          <w:between w:val="nil"/>
        </w:pBdr>
        <w:rPr>
          <w:i/>
          <w:highlight w:val="white"/>
        </w:rPr>
      </w:pPr>
      <w:r>
        <w:tab/>
      </w:r>
      <w:r>
        <w:rPr>
          <w:i/>
          <w:highlight w:val="white"/>
        </w:rPr>
        <w:t>As Faculty Advisor, I coordinate all day-to-day management of Sink Hollow. This includes working with all editors of the four different genres (nonfiction, fiction, poetry and art) and administrative groups (social media and outreach, policies and procedures, special projects, design, Creative Writing Content) other faculty advisers, and all necessary English Department faculty/employees.</w:t>
      </w:r>
    </w:p>
    <w:p w14:paraId="000000C9" w14:textId="77777777" w:rsidR="00D24950" w:rsidRDefault="001751D4">
      <w:pPr>
        <w:ind w:left="720"/>
        <w:rPr>
          <w:i/>
          <w:highlight w:val="white"/>
        </w:rPr>
      </w:pPr>
      <w:r>
        <w:rPr>
          <w:i/>
          <w:highlight w:val="white"/>
        </w:rPr>
        <w:t>Collect and coordinate the process of application and hiring of all new student interns. In conjunction with Editor in Chief, I facilitate and help run all staff meetings.</w:t>
      </w:r>
    </w:p>
    <w:p w14:paraId="000000CA" w14:textId="77777777" w:rsidR="00D24950" w:rsidRDefault="001751D4">
      <w:pPr>
        <w:ind w:firstLine="720"/>
        <w:rPr>
          <w:i/>
          <w:highlight w:val="white"/>
        </w:rPr>
      </w:pPr>
      <w:r>
        <w:rPr>
          <w:i/>
          <w:highlight w:val="white"/>
        </w:rPr>
        <w:t xml:space="preserve">Curate and publish </w:t>
      </w:r>
      <w:r>
        <w:rPr>
          <w:highlight w:val="white"/>
        </w:rPr>
        <w:t>Sink Hollow's</w:t>
      </w:r>
      <w:r>
        <w:rPr>
          <w:i/>
          <w:highlight w:val="white"/>
        </w:rPr>
        <w:t xml:space="preserve"> Policies and Procedures digital manual.</w:t>
      </w:r>
    </w:p>
    <w:p w14:paraId="000000CB" w14:textId="77777777" w:rsidR="00D24950" w:rsidRDefault="001751D4">
      <w:pPr>
        <w:ind w:firstLine="720"/>
        <w:rPr>
          <w:i/>
          <w:highlight w:val="white"/>
        </w:rPr>
      </w:pPr>
      <w:r>
        <w:rPr>
          <w:i/>
          <w:highlight w:val="white"/>
        </w:rPr>
        <w:t>Help collect and disseminate all submission, acceptances and rejections.</w:t>
      </w:r>
    </w:p>
    <w:p w14:paraId="000000CC" w14:textId="77777777" w:rsidR="00D24950" w:rsidRDefault="001751D4">
      <w:pPr>
        <w:ind w:left="720"/>
        <w:rPr>
          <w:i/>
          <w:highlight w:val="white"/>
        </w:rPr>
      </w:pPr>
      <w:r>
        <w:rPr>
          <w:i/>
          <w:highlight w:val="white"/>
        </w:rPr>
        <w:t>Work closely with Layout and Design groups for all Sink Hollow Issue publications, any advertising or promotion, and the annual issue dedicated to USU's Creative Writing Contest.</w:t>
      </w:r>
    </w:p>
    <w:p w14:paraId="000000CD" w14:textId="77777777" w:rsidR="00D24950" w:rsidRDefault="001751D4">
      <w:pPr>
        <w:ind w:left="720"/>
        <w:rPr>
          <w:i/>
        </w:rPr>
      </w:pPr>
      <w:r>
        <w:rPr>
          <w:i/>
        </w:rPr>
        <w:t>Communicate with all accepted submitters (many of who are publishing for the first time) to collect biographical information and the signing of all applicable contractual agreements.</w:t>
      </w:r>
    </w:p>
    <w:p w14:paraId="000000CE" w14:textId="77777777" w:rsidR="00D24950" w:rsidRDefault="001751D4">
      <w:pPr>
        <w:ind w:left="720"/>
        <w:rPr>
          <w:i/>
        </w:rPr>
      </w:pPr>
      <w:r>
        <w:rPr>
          <w:i/>
        </w:rPr>
        <w:t>Working with both Submittable Publishing software and WIX webpage editing/creation to illicit submissions for consideration. Working with administrative groups, I edit Sink Hollow’s website, including updating all deadlines, staff page, design and layout, issue archives. I open and close all submission forms (Submittable) as well as distribute and curate more than 500+ submissions per submission period.</w:t>
      </w:r>
    </w:p>
    <w:p w14:paraId="000000CF" w14:textId="77777777" w:rsidR="00D24950" w:rsidRDefault="001751D4">
      <w:pPr>
        <w:ind w:left="720"/>
      </w:pPr>
      <w:r>
        <w:rPr>
          <w:i/>
        </w:rPr>
        <w:t xml:space="preserve">Working with Annie Nielsen and other English Departmental staff, I maintain payment and invoicing on all </w:t>
      </w:r>
      <w:r>
        <w:t>Sink Hollow’s</w:t>
      </w:r>
      <w:r>
        <w:rPr>
          <w:i/>
        </w:rPr>
        <w:t xml:space="preserve"> financial obligations.</w:t>
      </w:r>
    </w:p>
    <w:p w14:paraId="000000D0" w14:textId="77777777" w:rsidR="00D24950" w:rsidRDefault="00D24950">
      <w:pPr>
        <w:pBdr>
          <w:top w:val="nil"/>
          <w:left w:val="nil"/>
          <w:bottom w:val="nil"/>
          <w:right w:val="nil"/>
          <w:between w:val="nil"/>
        </w:pBdr>
        <w:rPr>
          <w:color w:val="000000"/>
        </w:rPr>
      </w:pPr>
    </w:p>
    <w:p w14:paraId="000000D1" w14:textId="17B205DF" w:rsidR="00D24950" w:rsidRDefault="001751D4">
      <w:pPr>
        <w:pBdr>
          <w:top w:val="nil"/>
          <w:left w:val="nil"/>
          <w:bottom w:val="nil"/>
          <w:right w:val="nil"/>
          <w:between w:val="nil"/>
        </w:pBdr>
        <w:rPr>
          <w:color w:val="000000"/>
        </w:rPr>
      </w:pPr>
      <w:r>
        <w:rPr>
          <w:color w:val="000000"/>
        </w:rPr>
        <w:t>Judg</w:t>
      </w:r>
      <w:r w:rsidR="00BB04A7">
        <w:rPr>
          <w:color w:val="000000"/>
        </w:rPr>
        <w:t>e</w:t>
      </w:r>
      <w:r>
        <w:rPr>
          <w:color w:val="000000"/>
        </w:rPr>
        <w:t xml:space="preserve"> USU Creative Writing Contest</w:t>
      </w:r>
    </w:p>
    <w:p w14:paraId="000000D2" w14:textId="77777777" w:rsidR="00D24950" w:rsidRDefault="001751D4">
      <w:pPr>
        <w:pBdr>
          <w:top w:val="nil"/>
          <w:left w:val="nil"/>
          <w:bottom w:val="nil"/>
          <w:right w:val="nil"/>
          <w:between w:val="nil"/>
        </w:pBdr>
        <w:ind w:left="720"/>
        <w:rPr>
          <w:color w:val="000000"/>
        </w:rPr>
      </w:pPr>
      <w:r>
        <w:rPr>
          <w:color w:val="000000"/>
        </w:rPr>
        <w:t xml:space="preserve">Each year, the USU English department, in coordination with </w:t>
      </w:r>
      <w:r>
        <w:rPr>
          <w:i/>
          <w:color w:val="000000"/>
        </w:rPr>
        <w:t>Sink Hollow Undergraduate Literary Magazine</w:t>
      </w:r>
      <w:r>
        <w:rPr>
          <w:color w:val="000000"/>
        </w:rPr>
        <w:t xml:space="preserve">, sponsors an annual creative writing contest open to all undergraduate and graduate students across </w:t>
      </w:r>
      <w:r>
        <w:t>USU campus</w:t>
      </w:r>
      <w:r>
        <w:rPr>
          <w:color w:val="000000"/>
        </w:rPr>
        <w:t>. The contest has four categories—poetry, nonfiction, fiction, and art; each category has three volunteer judges. I have served as a judge for the contest 2 times. Categories and dates I served:</w:t>
      </w:r>
    </w:p>
    <w:p w14:paraId="000000D3" w14:textId="74B9835D" w:rsidR="00D24950" w:rsidRDefault="00496705">
      <w:pPr>
        <w:pBdr>
          <w:top w:val="nil"/>
          <w:left w:val="nil"/>
          <w:bottom w:val="nil"/>
          <w:right w:val="nil"/>
          <w:between w:val="nil"/>
        </w:pBdr>
        <w:rPr>
          <w:color w:val="000000"/>
        </w:rPr>
      </w:pPr>
      <w:r>
        <w:rPr>
          <w:color w:val="000000"/>
        </w:rPr>
        <w:tab/>
      </w:r>
    </w:p>
    <w:p w14:paraId="1AA83399" w14:textId="67D56B2F" w:rsidR="00BB04A7" w:rsidRDefault="00BB04A7">
      <w:pPr>
        <w:pBdr>
          <w:top w:val="nil"/>
          <w:left w:val="nil"/>
          <w:bottom w:val="nil"/>
          <w:right w:val="nil"/>
          <w:between w:val="nil"/>
        </w:pBdr>
        <w:rPr>
          <w:color w:val="000000"/>
        </w:rPr>
      </w:pPr>
      <w:r>
        <w:rPr>
          <w:color w:val="000000"/>
        </w:rPr>
        <w:tab/>
        <w:t>Poetry Judge. April 2025</w:t>
      </w:r>
    </w:p>
    <w:p w14:paraId="4C61433F" w14:textId="421F3C6A" w:rsidR="00496705" w:rsidRDefault="00496705" w:rsidP="00496705">
      <w:pPr>
        <w:pBdr>
          <w:top w:val="nil"/>
          <w:left w:val="nil"/>
          <w:bottom w:val="nil"/>
          <w:right w:val="nil"/>
          <w:between w:val="nil"/>
        </w:pBdr>
        <w:ind w:firstLine="720"/>
        <w:rPr>
          <w:color w:val="000000"/>
        </w:rPr>
      </w:pPr>
      <w:r>
        <w:rPr>
          <w:color w:val="000000"/>
        </w:rPr>
        <w:t>Poetry Judge. April 2024</w:t>
      </w:r>
    </w:p>
    <w:p w14:paraId="000000D4" w14:textId="77777777" w:rsidR="00D24950" w:rsidRDefault="001751D4">
      <w:pPr>
        <w:pBdr>
          <w:top w:val="nil"/>
          <w:left w:val="nil"/>
          <w:bottom w:val="nil"/>
          <w:right w:val="nil"/>
          <w:between w:val="nil"/>
        </w:pBdr>
        <w:ind w:firstLine="720"/>
        <w:rPr>
          <w:color w:val="000000"/>
        </w:rPr>
      </w:pPr>
      <w:r>
        <w:rPr>
          <w:color w:val="000000"/>
        </w:rPr>
        <w:t>Poetry Judge. February, 2017.</w:t>
      </w:r>
    </w:p>
    <w:p w14:paraId="000000D5" w14:textId="77777777" w:rsidR="00D24950" w:rsidRDefault="001751D4">
      <w:pPr>
        <w:pBdr>
          <w:top w:val="nil"/>
          <w:left w:val="nil"/>
          <w:bottom w:val="nil"/>
          <w:right w:val="nil"/>
          <w:between w:val="nil"/>
        </w:pBdr>
        <w:ind w:firstLine="720"/>
        <w:rPr>
          <w:color w:val="000000"/>
        </w:rPr>
      </w:pPr>
      <w:r>
        <w:rPr>
          <w:color w:val="000000"/>
        </w:rPr>
        <w:t>Fiction Judge. February, 2015.</w:t>
      </w:r>
    </w:p>
    <w:p w14:paraId="000000D6" w14:textId="77777777" w:rsidR="00D24950" w:rsidRDefault="00D24950">
      <w:pPr>
        <w:pBdr>
          <w:top w:val="nil"/>
          <w:left w:val="nil"/>
          <w:bottom w:val="nil"/>
          <w:right w:val="nil"/>
          <w:between w:val="nil"/>
        </w:pBdr>
        <w:rPr>
          <w:color w:val="000000"/>
        </w:rPr>
      </w:pPr>
    </w:p>
    <w:p w14:paraId="000000D7" w14:textId="77777777" w:rsidR="00D24950" w:rsidRDefault="001751D4">
      <w:pPr>
        <w:pBdr>
          <w:top w:val="nil"/>
          <w:left w:val="nil"/>
          <w:bottom w:val="nil"/>
          <w:right w:val="nil"/>
          <w:between w:val="nil"/>
        </w:pBdr>
        <w:rPr>
          <w:color w:val="000000"/>
        </w:rPr>
      </w:pPr>
      <w:r>
        <w:rPr>
          <w:color w:val="000000"/>
        </w:rPr>
        <w:t>Department Awards Committee. Fall 2020.</w:t>
      </w:r>
    </w:p>
    <w:p w14:paraId="000000D8" w14:textId="77777777" w:rsidR="00D24950" w:rsidRDefault="001751D4">
      <w:pPr>
        <w:pBdr>
          <w:top w:val="nil"/>
          <w:left w:val="nil"/>
          <w:bottom w:val="nil"/>
          <w:right w:val="nil"/>
          <w:between w:val="nil"/>
        </w:pBdr>
      </w:pPr>
      <w:r>
        <w:tab/>
        <w:t xml:space="preserve">Evaluated extensive materials, including letters of support, curriculum vitae, </w:t>
      </w:r>
    </w:p>
    <w:p w14:paraId="000000D9" w14:textId="77777777" w:rsidR="00D24950" w:rsidRDefault="001751D4">
      <w:pPr>
        <w:pBdr>
          <w:top w:val="nil"/>
          <w:left w:val="nil"/>
          <w:bottom w:val="nil"/>
          <w:right w:val="nil"/>
          <w:between w:val="nil"/>
        </w:pBdr>
        <w:ind w:firstLine="720"/>
      </w:pPr>
      <w:r>
        <w:lastRenderedPageBreak/>
        <w:t>and supporting documents for all departmental awards nominees.</w:t>
      </w:r>
    </w:p>
    <w:p w14:paraId="000000DA" w14:textId="77777777" w:rsidR="00D24950" w:rsidRDefault="001751D4">
      <w:pPr>
        <w:shd w:val="clear" w:color="auto" w:fill="FFFFF3"/>
        <w:ind w:left="720"/>
      </w:pPr>
      <w:r>
        <w:t>Convened with committee to evaluate and vote on nominees for numerous awards, including Teacher of the Year and Researcher of the Year.</w:t>
      </w:r>
    </w:p>
    <w:p w14:paraId="000000DB" w14:textId="77777777" w:rsidR="00D24950" w:rsidRDefault="00D24950">
      <w:pPr>
        <w:pBdr>
          <w:top w:val="nil"/>
          <w:left w:val="nil"/>
          <w:bottom w:val="nil"/>
          <w:right w:val="nil"/>
          <w:between w:val="nil"/>
        </w:pBdr>
      </w:pPr>
    </w:p>
    <w:p w14:paraId="000000DC" w14:textId="77777777" w:rsidR="00D24950" w:rsidRDefault="001751D4">
      <w:pPr>
        <w:pBdr>
          <w:top w:val="nil"/>
          <w:left w:val="nil"/>
          <w:bottom w:val="nil"/>
          <w:right w:val="nil"/>
          <w:between w:val="nil"/>
        </w:pBdr>
        <w:rPr>
          <w:color w:val="000000"/>
        </w:rPr>
      </w:pPr>
      <w:r>
        <w:rPr>
          <w:color w:val="000000"/>
        </w:rPr>
        <w:t xml:space="preserve">Lecturer Hiring Committee. USU. Logan, UT. </w:t>
      </w:r>
    </w:p>
    <w:p w14:paraId="000000DD" w14:textId="77777777" w:rsidR="00D24950" w:rsidRDefault="001751D4">
      <w:pPr>
        <w:shd w:val="clear" w:color="auto" w:fill="FFFFF3"/>
        <w:ind w:left="720"/>
        <w:rPr>
          <w:highlight w:val="white"/>
        </w:rPr>
      </w:pPr>
      <w:r>
        <w:rPr>
          <w:highlight w:val="white"/>
        </w:rPr>
        <w:t>Examined and evaluated over 60+ application letters, student evaluation scores/comments and curriculum vitae.</w:t>
      </w:r>
    </w:p>
    <w:p w14:paraId="000000DE" w14:textId="77777777" w:rsidR="00D24950" w:rsidRDefault="001751D4">
      <w:pPr>
        <w:shd w:val="clear" w:color="auto" w:fill="FFFFF3"/>
        <w:ind w:left="720"/>
        <w:rPr>
          <w:highlight w:val="white"/>
        </w:rPr>
      </w:pPr>
      <w:r>
        <w:rPr>
          <w:highlight w:val="white"/>
        </w:rPr>
        <w:t xml:space="preserve">Discussed applications with other committee members to determine our top 10, top 5 and, ultimately, who would fill the three available positions. </w:t>
      </w:r>
    </w:p>
    <w:p w14:paraId="000000DF" w14:textId="77777777" w:rsidR="00D24950" w:rsidRDefault="001751D4">
      <w:pPr>
        <w:shd w:val="clear" w:color="auto" w:fill="FFFFF3"/>
        <w:ind w:left="720"/>
        <w:rPr>
          <w:highlight w:val="white"/>
        </w:rPr>
      </w:pPr>
      <w:r>
        <w:rPr>
          <w:highlight w:val="white"/>
        </w:rPr>
        <w:t xml:space="preserve">Conducted interviews via skype with the top 10 different candidates. </w:t>
      </w:r>
    </w:p>
    <w:p w14:paraId="000000E0" w14:textId="77777777" w:rsidR="00D24950" w:rsidRDefault="00D24950">
      <w:pPr>
        <w:pBdr>
          <w:top w:val="nil"/>
          <w:left w:val="nil"/>
          <w:bottom w:val="nil"/>
          <w:right w:val="nil"/>
          <w:between w:val="nil"/>
        </w:pBdr>
      </w:pPr>
    </w:p>
    <w:p w14:paraId="000000E1" w14:textId="77777777" w:rsidR="00D24950" w:rsidRDefault="001751D4">
      <w:pPr>
        <w:pBdr>
          <w:top w:val="nil"/>
          <w:left w:val="nil"/>
          <w:bottom w:val="nil"/>
          <w:right w:val="nil"/>
          <w:between w:val="nil"/>
        </w:pBdr>
        <w:rPr>
          <w:color w:val="000000"/>
        </w:rPr>
      </w:pPr>
      <w:r>
        <w:rPr>
          <w:color w:val="000000"/>
        </w:rPr>
        <w:t>Creative Writing Committee, Logan, UT, August 2013-Present.</w:t>
      </w:r>
    </w:p>
    <w:p w14:paraId="000000E2" w14:textId="77777777" w:rsidR="00D24950" w:rsidRDefault="001751D4">
      <w:pPr>
        <w:pBdr>
          <w:top w:val="nil"/>
          <w:left w:val="nil"/>
          <w:bottom w:val="nil"/>
          <w:right w:val="nil"/>
          <w:between w:val="nil"/>
        </w:pBdr>
      </w:pPr>
      <w:r>
        <w:tab/>
        <w:t xml:space="preserve">Meet bi-monthly with other creative writing faculty to discuss various topics </w:t>
      </w:r>
    </w:p>
    <w:p w14:paraId="000000E3" w14:textId="77777777" w:rsidR="00D24950" w:rsidRDefault="001751D4">
      <w:pPr>
        <w:pBdr>
          <w:top w:val="nil"/>
          <w:left w:val="nil"/>
          <w:bottom w:val="nil"/>
          <w:right w:val="nil"/>
          <w:between w:val="nil"/>
        </w:pBdr>
        <w:ind w:firstLine="720"/>
      </w:pPr>
      <w:r>
        <w:t xml:space="preserve">impacting both students and the surrounding Logan community. These </w:t>
      </w:r>
    </w:p>
    <w:p w14:paraId="000000E4" w14:textId="77777777" w:rsidR="00D24950" w:rsidRDefault="001751D4">
      <w:pPr>
        <w:pBdr>
          <w:top w:val="nil"/>
          <w:left w:val="nil"/>
          <w:bottom w:val="nil"/>
          <w:right w:val="nil"/>
          <w:between w:val="nil"/>
        </w:pBdr>
        <w:ind w:left="720"/>
      </w:pPr>
      <w:r>
        <w:t xml:space="preserve">discussions centered on, but were not limited to, invited speakers, funding, course development, student needs and concerns, curriculum, assessment, development of further extracurricular opportunities for students and community members. </w:t>
      </w:r>
    </w:p>
    <w:p w14:paraId="000000E5" w14:textId="77777777" w:rsidR="00D24950" w:rsidRDefault="00D24950">
      <w:pPr>
        <w:pBdr>
          <w:top w:val="nil"/>
          <w:left w:val="nil"/>
          <w:bottom w:val="nil"/>
          <w:right w:val="nil"/>
          <w:between w:val="nil"/>
        </w:pBdr>
        <w:rPr>
          <w:color w:val="000000"/>
        </w:rPr>
      </w:pPr>
    </w:p>
    <w:p w14:paraId="000000E6" w14:textId="77777777" w:rsidR="00D24950" w:rsidRDefault="001751D4">
      <w:pPr>
        <w:pBdr>
          <w:top w:val="nil"/>
          <w:left w:val="nil"/>
          <w:bottom w:val="nil"/>
          <w:right w:val="nil"/>
          <w:between w:val="nil"/>
        </w:pBdr>
        <w:rPr>
          <w:color w:val="000000"/>
        </w:rPr>
      </w:pPr>
      <w:r>
        <w:rPr>
          <w:color w:val="000000"/>
        </w:rPr>
        <w:t>Lecturer Liaison, Logan, UT, August 2014-2018.</w:t>
      </w:r>
    </w:p>
    <w:p w14:paraId="000000E7" w14:textId="77777777" w:rsidR="00D24950" w:rsidRDefault="001751D4">
      <w:pPr>
        <w:pBdr>
          <w:top w:val="nil"/>
          <w:left w:val="nil"/>
          <w:bottom w:val="nil"/>
          <w:right w:val="nil"/>
          <w:between w:val="nil"/>
        </w:pBdr>
      </w:pPr>
      <w:r>
        <w:tab/>
        <w:t xml:space="preserve">Acted as liaison during ACC and other applicable committee meetings, voicing </w:t>
      </w:r>
    </w:p>
    <w:p w14:paraId="000000E8" w14:textId="77777777" w:rsidR="00D24950" w:rsidRDefault="001751D4">
      <w:pPr>
        <w:pBdr>
          <w:top w:val="nil"/>
          <w:left w:val="nil"/>
          <w:bottom w:val="nil"/>
          <w:right w:val="nil"/>
          <w:between w:val="nil"/>
        </w:pBdr>
        <w:ind w:firstLine="720"/>
      </w:pPr>
      <w:r>
        <w:t xml:space="preserve">the concerns and suggestions of the Lecturers concerning departmental policy </w:t>
      </w:r>
    </w:p>
    <w:p w14:paraId="000000E9" w14:textId="77777777" w:rsidR="00D24950" w:rsidRDefault="001751D4">
      <w:pPr>
        <w:pBdr>
          <w:top w:val="nil"/>
          <w:left w:val="nil"/>
          <w:bottom w:val="nil"/>
          <w:right w:val="nil"/>
          <w:between w:val="nil"/>
        </w:pBdr>
        <w:ind w:firstLine="720"/>
      </w:pPr>
      <w:r>
        <w:t xml:space="preserve">and other important administrative decisions. </w:t>
      </w:r>
    </w:p>
    <w:p w14:paraId="000000EA" w14:textId="77777777" w:rsidR="00D24950" w:rsidRDefault="001751D4">
      <w:pPr>
        <w:pBdr>
          <w:top w:val="nil"/>
          <w:left w:val="nil"/>
          <w:bottom w:val="nil"/>
          <w:right w:val="nil"/>
          <w:between w:val="nil"/>
        </w:pBdr>
        <w:ind w:firstLine="720"/>
      </w:pPr>
      <w:r>
        <w:t xml:space="preserve">Collaborated with Lecturers to define and refine specific  </w:t>
      </w:r>
    </w:p>
    <w:p w14:paraId="000000EB" w14:textId="77777777" w:rsidR="00D24950" w:rsidRDefault="00D24950">
      <w:pPr>
        <w:pBdr>
          <w:top w:val="nil"/>
          <w:left w:val="nil"/>
          <w:bottom w:val="nil"/>
          <w:right w:val="nil"/>
          <w:between w:val="nil"/>
        </w:pBdr>
        <w:rPr>
          <w:color w:val="000000"/>
        </w:rPr>
      </w:pPr>
    </w:p>
    <w:p w14:paraId="000000EC" w14:textId="77777777" w:rsidR="00D24950" w:rsidRDefault="001751D4">
      <w:pPr>
        <w:pBdr>
          <w:top w:val="nil"/>
          <w:left w:val="nil"/>
          <w:bottom w:val="nil"/>
          <w:right w:val="nil"/>
          <w:between w:val="nil"/>
        </w:pBdr>
        <w:rPr>
          <w:color w:val="000000"/>
        </w:rPr>
      </w:pPr>
      <w:r>
        <w:rPr>
          <w:color w:val="000000"/>
        </w:rPr>
        <w:t>ACC Committee, Logan, UT, August 2015-2018.</w:t>
      </w:r>
    </w:p>
    <w:p w14:paraId="000000ED" w14:textId="77777777" w:rsidR="00D24950" w:rsidRDefault="001751D4">
      <w:pPr>
        <w:pBdr>
          <w:top w:val="nil"/>
          <w:left w:val="nil"/>
          <w:bottom w:val="nil"/>
          <w:right w:val="nil"/>
          <w:between w:val="nil"/>
        </w:pBdr>
      </w:pPr>
      <w:r>
        <w:t xml:space="preserve"> </w:t>
      </w:r>
      <w:r>
        <w:tab/>
        <w:t xml:space="preserve">Worked with chairs of different departmental major programs of study (and </w:t>
      </w:r>
    </w:p>
    <w:p w14:paraId="000000EE" w14:textId="77777777" w:rsidR="00D24950" w:rsidRDefault="001751D4">
      <w:pPr>
        <w:pBdr>
          <w:top w:val="nil"/>
          <w:left w:val="nil"/>
          <w:bottom w:val="nil"/>
          <w:right w:val="nil"/>
          <w:between w:val="nil"/>
        </w:pBdr>
        <w:ind w:left="720"/>
      </w:pPr>
      <w:r>
        <w:t>other applicable administrators) to identify departmental needs for students and faculty, work through scheduling and logistical conflicts, collaborate on department-wide pedagogical and administrative concerns.</w:t>
      </w:r>
    </w:p>
    <w:p w14:paraId="000000EF" w14:textId="77777777" w:rsidR="00D24950" w:rsidRDefault="00D24950">
      <w:pPr>
        <w:pBdr>
          <w:top w:val="nil"/>
          <w:left w:val="nil"/>
          <w:bottom w:val="nil"/>
          <w:right w:val="nil"/>
          <w:between w:val="nil"/>
        </w:pBdr>
        <w:rPr>
          <w:color w:val="000000"/>
        </w:rPr>
      </w:pPr>
    </w:p>
    <w:p w14:paraId="000000F0" w14:textId="77777777" w:rsidR="00D24950" w:rsidRDefault="001751D4">
      <w:pPr>
        <w:pBdr>
          <w:top w:val="nil"/>
          <w:left w:val="nil"/>
          <w:bottom w:val="nil"/>
          <w:right w:val="nil"/>
          <w:between w:val="nil"/>
        </w:pBdr>
        <w:rPr>
          <w:color w:val="000000"/>
        </w:rPr>
      </w:pPr>
      <w:r>
        <w:rPr>
          <w:color w:val="000000"/>
        </w:rPr>
        <w:t>Lecturer Professional Development Committee, Logan, UT, August 2012-2017.</w:t>
      </w:r>
    </w:p>
    <w:p w14:paraId="000000F1" w14:textId="77777777" w:rsidR="00D24950" w:rsidRDefault="00D24950">
      <w:pPr>
        <w:pBdr>
          <w:top w:val="nil"/>
          <w:left w:val="nil"/>
          <w:bottom w:val="nil"/>
          <w:right w:val="nil"/>
          <w:between w:val="nil"/>
        </w:pBdr>
        <w:rPr>
          <w:color w:val="000000"/>
        </w:rPr>
      </w:pPr>
    </w:p>
    <w:p w14:paraId="000000F2" w14:textId="77777777" w:rsidR="00D24950" w:rsidRDefault="001751D4">
      <w:pPr>
        <w:pBdr>
          <w:top w:val="nil"/>
          <w:left w:val="nil"/>
          <w:bottom w:val="nil"/>
          <w:right w:val="nil"/>
          <w:between w:val="nil"/>
        </w:pBdr>
        <w:rPr>
          <w:color w:val="000000"/>
        </w:rPr>
      </w:pPr>
      <w:r>
        <w:rPr>
          <w:color w:val="000000"/>
        </w:rPr>
        <w:t xml:space="preserve">English 1010 Curriculum Committee, Logan, UT, August 2004-2005. </w:t>
      </w:r>
    </w:p>
    <w:p w14:paraId="000000F3" w14:textId="77777777" w:rsidR="00D24950" w:rsidRDefault="00D24950">
      <w:pPr>
        <w:pBdr>
          <w:top w:val="nil"/>
          <w:left w:val="nil"/>
          <w:bottom w:val="nil"/>
          <w:right w:val="nil"/>
          <w:between w:val="nil"/>
        </w:pBdr>
        <w:rPr>
          <w:color w:val="000000"/>
        </w:rPr>
      </w:pPr>
    </w:p>
    <w:p w14:paraId="000000F4" w14:textId="77777777" w:rsidR="00D24950" w:rsidRDefault="001751D4">
      <w:pPr>
        <w:pBdr>
          <w:top w:val="nil"/>
          <w:left w:val="nil"/>
          <w:bottom w:val="nil"/>
          <w:right w:val="nil"/>
          <w:between w:val="nil"/>
        </w:pBdr>
        <w:rPr>
          <w:color w:val="000000"/>
        </w:rPr>
      </w:pPr>
      <w:r>
        <w:rPr>
          <w:color w:val="000000"/>
        </w:rPr>
        <w:t>Writing Center Committee, Logan, UT, August 2003-2005.</w:t>
      </w:r>
    </w:p>
    <w:p w14:paraId="000000F5" w14:textId="77777777" w:rsidR="00D24950" w:rsidRDefault="00D24950">
      <w:pPr>
        <w:pBdr>
          <w:top w:val="nil"/>
          <w:left w:val="nil"/>
          <w:bottom w:val="nil"/>
          <w:right w:val="nil"/>
          <w:between w:val="nil"/>
        </w:pBdr>
        <w:rPr>
          <w:color w:val="000000"/>
        </w:rPr>
      </w:pPr>
    </w:p>
    <w:p w14:paraId="000000F6" w14:textId="77777777" w:rsidR="00D24950" w:rsidRDefault="00D24950">
      <w:pPr>
        <w:pBdr>
          <w:top w:val="nil"/>
          <w:left w:val="nil"/>
          <w:bottom w:val="nil"/>
          <w:right w:val="nil"/>
          <w:between w:val="nil"/>
        </w:pBdr>
        <w:rPr>
          <w:color w:val="000000"/>
        </w:rPr>
      </w:pPr>
    </w:p>
    <w:p w14:paraId="000000F7" w14:textId="77777777" w:rsidR="00D24950" w:rsidRDefault="00D24950">
      <w:pPr>
        <w:pBdr>
          <w:top w:val="nil"/>
          <w:left w:val="nil"/>
          <w:bottom w:val="single" w:sz="8" w:space="1" w:color="000000"/>
          <w:right w:val="nil"/>
          <w:between w:val="nil"/>
        </w:pBdr>
        <w:rPr>
          <w:b/>
          <w:color w:val="000000"/>
        </w:rPr>
      </w:pPr>
    </w:p>
    <w:p w14:paraId="000000F8" w14:textId="77777777" w:rsidR="00D24950" w:rsidRDefault="001751D4">
      <w:pPr>
        <w:pBdr>
          <w:top w:val="nil"/>
          <w:left w:val="nil"/>
          <w:bottom w:val="single" w:sz="8" w:space="1" w:color="000000"/>
          <w:right w:val="nil"/>
          <w:between w:val="nil"/>
        </w:pBdr>
        <w:ind w:firstLine="720"/>
        <w:rPr>
          <w:color w:val="000000"/>
        </w:rPr>
      </w:pPr>
      <w:r>
        <w:rPr>
          <w:b/>
          <w:color w:val="000000"/>
        </w:rPr>
        <w:t>Grants Funded</w:t>
      </w:r>
    </w:p>
    <w:p w14:paraId="000000F9" w14:textId="77777777" w:rsidR="00D24950" w:rsidRDefault="00D24950">
      <w:pPr>
        <w:pBdr>
          <w:top w:val="nil"/>
          <w:left w:val="nil"/>
          <w:bottom w:val="nil"/>
          <w:right w:val="nil"/>
          <w:between w:val="nil"/>
        </w:pBdr>
        <w:rPr>
          <w:b/>
          <w:color w:val="000000"/>
        </w:rPr>
      </w:pPr>
    </w:p>
    <w:p w14:paraId="000000FA" w14:textId="77777777" w:rsidR="00D24950" w:rsidRDefault="001751D4">
      <w:pPr>
        <w:pBdr>
          <w:top w:val="nil"/>
          <w:left w:val="nil"/>
          <w:bottom w:val="nil"/>
          <w:right w:val="nil"/>
          <w:between w:val="nil"/>
        </w:pBdr>
        <w:rPr>
          <w:color w:val="000000"/>
        </w:rPr>
      </w:pPr>
      <w:r>
        <w:rPr>
          <w:color w:val="000000"/>
        </w:rPr>
        <w:t xml:space="preserve">“Utah Arts Council, Literary Publications” for </w:t>
      </w:r>
      <w:r>
        <w:rPr>
          <w:i/>
          <w:color w:val="000000"/>
        </w:rPr>
        <w:t>Petroglyph, A Journal of Creative Nature Writing,</w:t>
      </w:r>
      <w:r>
        <w:rPr>
          <w:color w:val="000000"/>
        </w:rPr>
        <w:t xml:space="preserve"> fiscal year 2000-2001.</w:t>
      </w:r>
    </w:p>
    <w:p w14:paraId="000000FB" w14:textId="77777777" w:rsidR="00D24950" w:rsidRDefault="00D24950">
      <w:pPr>
        <w:pBdr>
          <w:top w:val="nil"/>
          <w:left w:val="nil"/>
          <w:bottom w:val="nil"/>
          <w:right w:val="nil"/>
          <w:between w:val="nil"/>
        </w:pBdr>
        <w:rPr>
          <w:color w:val="000000"/>
        </w:rPr>
      </w:pPr>
    </w:p>
    <w:p w14:paraId="000000FC" w14:textId="77777777" w:rsidR="00D24950" w:rsidRDefault="001751D4">
      <w:pPr>
        <w:pBdr>
          <w:top w:val="nil"/>
          <w:left w:val="nil"/>
          <w:bottom w:val="nil"/>
          <w:right w:val="nil"/>
          <w:between w:val="nil"/>
        </w:pBdr>
        <w:rPr>
          <w:color w:val="000000"/>
        </w:rPr>
      </w:pPr>
      <w:r>
        <w:rPr>
          <w:color w:val="000000"/>
        </w:rPr>
        <w:lastRenderedPageBreak/>
        <w:t xml:space="preserve">“Utah Arts Council, Literary Publications” for </w:t>
      </w:r>
      <w:r>
        <w:rPr>
          <w:i/>
          <w:color w:val="000000"/>
        </w:rPr>
        <w:t>Petroglyph, A Journal of Creative Nature Writing,</w:t>
      </w:r>
      <w:r>
        <w:rPr>
          <w:color w:val="000000"/>
        </w:rPr>
        <w:t xml:space="preserve"> fiscal year 2001-2002.</w:t>
      </w:r>
    </w:p>
    <w:p w14:paraId="000000FD" w14:textId="77777777" w:rsidR="00D24950" w:rsidRDefault="00D24950">
      <w:pPr>
        <w:pBdr>
          <w:top w:val="nil"/>
          <w:left w:val="nil"/>
          <w:bottom w:val="nil"/>
          <w:right w:val="nil"/>
          <w:between w:val="nil"/>
        </w:pBdr>
        <w:rPr>
          <w:color w:val="000000"/>
        </w:rPr>
      </w:pPr>
    </w:p>
    <w:p w14:paraId="000000FE" w14:textId="77777777" w:rsidR="00D24950" w:rsidRDefault="00D24950">
      <w:pPr>
        <w:pBdr>
          <w:top w:val="nil"/>
          <w:left w:val="nil"/>
          <w:bottom w:val="nil"/>
          <w:right w:val="nil"/>
          <w:between w:val="nil"/>
        </w:pBdr>
        <w:rPr>
          <w:color w:val="000000"/>
        </w:rPr>
      </w:pPr>
    </w:p>
    <w:p w14:paraId="000000FF" w14:textId="77777777" w:rsidR="00D24950" w:rsidRDefault="00D24950">
      <w:pPr>
        <w:pBdr>
          <w:top w:val="nil"/>
          <w:left w:val="nil"/>
          <w:bottom w:val="nil"/>
          <w:right w:val="nil"/>
          <w:between w:val="nil"/>
        </w:pBdr>
        <w:rPr>
          <w:color w:val="000000"/>
        </w:rPr>
      </w:pPr>
    </w:p>
    <w:p w14:paraId="00000100" w14:textId="77777777" w:rsidR="00D24950" w:rsidRDefault="00D24950">
      <w:pPr>
        <w:pBdr>
          <w:top w:val="nil"/>
          <w:left w:val="nil"/>
          <w:bottom w:val="nil"/>
          <w:right w:val="nil"/>
          <w:between w:val="nil"/>
        </w:pBdr>
        <w:rPr>
          <w:color w:val="000000"/>
        </w:rPr>
      </w:pPr>
    </w:p>
    <w:p w14:paraId="00000101" w14:textId="77777777" w:rsidR="00D24950" w:rsidRDefault="00D24950">
      <w:pPr>
        <w:pBdr>
          <w:top w:val="nil"/>
          <w:left w:val="nil"/>
          <w:bottom w:val="nil"/>
          <w:right w:val="nil"/>
          <w:between w:val="nil"/>
        </w:pBdr>
        <w:rPr>
          <w:color w:val="000000"/>
        </w:rPr>
      </w:pPr>
    </w:p>
    <w:p w14:paraId="00000102" w14:textId="77777777" w:rsidR="00D24950" w:rsidRDefault="00D24950"/>
    <w:sectPr w:rsidR="00D24950">
      <w:pgSz w:w="12240" w:h="15840"/>
      <w:pgMar w:top="1440" w:right="1800" w:bottom="1440" w:left="180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50"/>
    <w:rsid w:val="000965A4"/>
    <w:rsid w:val="00096B5D"/>
    <w:rsid w:val="000B199A"/>
    <w:rsid w:val="000B449F"/>
    <w:rsid w:val="000D0DD7"/>
    <w:rsid w:val="000E5D9F"/>
    <w:rsid w:val="00121CF1"/>
    <w:rsid w:val="00127D75"/>
    <w:rsid w:val="001751D4"/>
    <w:rsid w:val="001B4DF5"/>
    <w:rsid w:val="002032E0"/>
    <w:rsid w:val="00212403"/>
    <w:rsid w:val="0022043B"/>
    <w:rsid w:val="0028526E"/>
    <w:rsid w:val="002D53FC"/>
    <w:rsid w:val="003076B8"/>
    <w:rsid w:val="00323354"/>
    <w:rsid w:val="003312D9"/>
    <w:rsid w:val="00333E0B"/>
    <w:rsid w:val="0038261C"/>
    <w:rsid w:val="0038450A"/>
    <w:rsid w:val="003A1E4B"/>
    <w:rsid w:val="003D201F"/>
    <w:rsid w:val="00414354"/>
    <w:rsid w:val="0046633A"/>
    <w:rsid w:val="00473A81"/>
    <w:rsid w:val="00495BDA"/>
    <w:rsid w:val="00496705"/>
    <w:rsid w:val="004B02E1"/>
    <w:rsid w:val="004F2C8A"/>
    <w:rsid w:val="00550436"/>
    <w:rsid w:val="00561694"/>
    <w:rsid w:val="00564B1E"/>
    <w:rsid w:val="00565F3E"/>
    <w:rsid w:val="0064302B"/>
    <w:rsid w:val="00680759"/>
    <w:rsid w:val="006900FB"/>
    <w:rsid w:val="00697FC1"/>
    <w:rsid w:val="006A7F5C"/>
    <w:rsid w:val="006B38A7"/>
    <w:rsid w:val="006B3C4B"/>
    <w:rsid w:val="006B5A7E"/>
    <w:rsid w:val="006C4C29"/>
    <w:rsid w:val="006D5DC7"/>
    <w:rsid w:val="006E7088"/>
    <w:rsid w:val="007063AD"/>
    <w:rsid w:val="00724014"/>
    <w:rsid w:val="007349A9"/>
    <w:rsid w:val="00751E50"/>
    <w:rsid w:val="007725A7"/>
    <w:rsid w:val="00776ACA"/>
    <w:rsid w:val="00783A60"/>
    <w:rsid w:val="00787757"/>
    <w:rsid w:val="007D4BFF"/>
    <w:rsid w:val="0080208E"/>
    <w:rsid w:val="00807589"/>
    <w:rsid w:val="008139F0"/>
    <w:rsid w:val="00884999"/>
    <w:rsid w:val="008A04CB"/>
    <w:rsid w:val="008A47A9"/>
    <w:rsid w:val="008C64A6"/>
    <w:rsid w:val="008D38C0"/>
    <w:rsid w:val="008D4246"/>
    <w:rsid w:val="008E562B"/>
    <w:rsid w:val="0090040C"/>
    <w:rsid w:val="00925D56"/>
    <w:rsid w:val="009B2894"/>
    <w:rsid w:val="009B2950"/>
    <w:rsid w:val="009C0B34"/>
    <w:rsid w:val="009C3CC9"/>
    <w:rsid w:val="00A05068"/>
    <w:rsid w:val="00A93854"/>
    <w:rsid w:val="00B2067B"/>
    <w:rsid w:val="00B725FA"/>
    <w:rsid w:val="00B73BC5"/>
    <w:rsid w:val="00B77DF8"/>
    <w:rsid w:val="00BB04A7"/>
    <w:rsid w:val="00BC2561"/>
    <w:rsid w:val="00BC636F"/>
    <w:rsid w:val="00BF33BD"/>
    <w:rsid w:val="00BF5BF5"/>
    <w:rsid w:val="00C36B0F"/>
    <w:rsid w:val="00C82618"/>
    <w:rsid w:val="00C90ED6"/>
    <w:rsid w:val="00CA4CC7"/>
    <w:rsid w:val="00CB58D8"/>
    <w:rsid w:val="00CC13DE"/>
    <w:rsid w:val="00CC46C7"/>
    <w:rsid w:val="00D11A69"/>
    <w:rsid w:val="00D13345"/>
    <w:rsid w:val="00D24950"/>
    <w:rsid w:val="00D4118F"/>
    <w:rsid w:val="00D43252"/>
    <w:rsid w:val="00D97C6C"/>
    <w:rsid w:val="00DB76AF"/>
    <w:rsid w:val="00DC1B70"/>
    <w:rsid w:val="00E278F4"/>
    <w:rsid w:val="00E96573"/>
    <w:rsid w:val="00ED6B93"/>
    <w:rsid w:val="00EE4428"/>
    <w:rsid w:val="00F05AC8"/>
    <w:rsid w:val="00F72F55"/>
    <w:rsid w:val="00F75BEA"/>
    <w:rsid w:val="00F77FED"/>
    <w:rsid w:val="79B8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C94E"/>
  <w15:docId w15:val="{55280CC4-A294-4967-8F92-8A11994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8" w:space="1" w:color="000000"/>
      </w:pBdr>
      <w:ind w:firstLine="720"/>
      <w:outlineLvl w:val="0"/>
    </w:pPr>
    <w:rPr>
      <w:b/>
    </w:rPr>
  </w:style>
  <w:style w:type="paragraph" w:styleId="Heading2">
    <w:name w:val="heading 2"/>
    <w:basedOn w:val="Normal"/>
    <w:next w:val="Normal"/>
    <w:uiPriority w:val="9"/>
    <w:semiHidden/>
    <w:unhideWhenUsed/>
    <w:qFormat/>
    <w:pP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spacing w:before="240" w:after="120"/>
      <w:jc w:val="center"/>
    </w:pPr>
    <w:rPr>
      <w:rFonts w:ascii="Arial" w:eastAsia="Arial" w:hAnsi="Arial" w:cs="Arial"/>
      <w:i/>
      <w:sz w:val="28"/>
      <w:szCs w:val="28"/>
    </w:rPr>
  </w:style>
  <w:style w:type="character" w:styleId="Hyperlink">
    <w:name w:val="Hyperlink"/>
    <w:basedOn w:val="DefaultParagraphFont"/>
    <w:uiPriority w:val="99"/>
    <w:unhideWhenUsed/>
    <w:rsid w:val="00323354"/>
    <w:rPr>
      <w:color w:val="0000FF" w:themeColor="hyperlink"/>
      <w:u w:val="single"/>
    </w:rPr>
  </w:style>
  <w:style w:type="character" w:styleId="UnresolvedMention">
    <w:name w:val="Unresolved Mention"/>
    <w:basedOn w:val="DefaultParagraphFont"/>
    <w:uiPriority w:val="99"/>
    <w:semiHidden/>
    <w:unhideWhenUsed/>
    <w:rsid w:val="00323354"/>
    <w:rPr>
      <w:color w:val="605E5C"/>
      <w:shd w:val="clear" w:color="auto" w:fill="E1DFDD"/>
    </w:rPr>
  </w:style>
  <w:style w:type="character" w:styleId="FollowedHyperlink">
    <w:name w:val="FollowedHyperlink"/>
    <w:basedOn w:val="DefaultParagraphFont"/>
    <w:uiPriority w:val="99"/>
    <w:semiHidden/>
    <w:unhideWhenUsed/>
    <w:rsid w:val="00096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stflesh.net/issue-8" TargetMode="External"/><Relationship Id="rId13" Type="http://schemas.openxmlformats.org/officeDocument/2006/relationships/hyperlink" Target="http://ndrmag.org/artwork/2024/05/two-paintings-by-robb-" TargetMode="External"/><Relationship Id="rId3" Type="http://schemas.openxmlformats.org/officeDocument/2006/relationships/webSettings" Target="webSettings.xml"/><Relationship Id="rId7" Type="http://schemas.openxmlformats.org/officeDocument/2006/relationships/hyperlink" Target="https://www.fastflesh.net/issue-8" TargetMode="External"/><Relationship Id="rId12" Type="http://schemas.openxmlformats.org/officeDocument/2006/relationships/hyperlink" Target="https://thewritelaunch.com/2024/07/green-canyon-bridge-1993-thrive-an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eatsmokejournal.com/fall-2024-" TargetMode="External"/><Relationship Id="rId11" Type="http://schemas.openxmlformats.org/officeDocument/2006/relationships/hyperlink" Target="https://thewritelaunch.com/2024/07/green-canyon-bridge-1993-thrive-and-" TargetMode="External"/><Relationship Id="rId5" Type="http://schemas.openxmlformats.org/officeDocument/2006/relationships/hyperlink" Target="https://www.peatsmokejournal.com/fall-2024-" TargetMode="External"/><Relationship Id="rId15" Type="http://schemas.openxmlformats.org/officeDocument/2006/relationships/fontTable" Target="fontTable.xml"/><Relationship Id="rId10" Type="http://schemas.openxmlformats.org/officeDocument/2006/relationships/hyperlink" Target="https://thewritelaunch.com/2024/07/green-canyon-bridge-1993-thrive-and-" TargetMode="External"/><Relationship Id="rId4" Type="http://schemas.openxmlformats.org/officeDocument/2006/relationships/hyperlink" Target="mailto:robb.kunz@usu.edu" TargetMode="External"/><Relationship Id="rId9" Type="http://schemas.openxmlformats.org/officeDocument/2006/relationships/hyperlink" Target="https://www.fromwhisperstoroars.com/monster-" TargetMode="External"/><Relationship Id="rId14" Type="http://schemas.openxmlformats.org/officeDocument/2006/relationships/hyperlink" Target="https://third-street-review.org/visual-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 kunz</dc:creator>
  <cp:lastModifiedBy>robb kunz</cp:lastModifiedBy>
  <cp:revision>49</cp:revision>
  <dcterms:created xsi:type="dcterms:W3CDTF">2025-01-01T18:52:00Z</dcterms:created>
  <dcterms:modified xsi:type="dcterms:W3CDTF">2025-03-27T02:40:00Z</dcterms:modified>
</cp:coreProperties>
</file>