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04EA5" w14:textId="6DF0A180" w:rsidR="009E69A4" w:rsidRPr="001F60B8" w:rsidRDefault="428AFDCE" w:rsidP="00922D5D">
      <w:pPr>
        <w:pStyle w:val="Title"/>
        <w:jc w:val="right"/>
      </w:pPr>
      <w:r w:rsidRPr="001F60B8">
        <w:t xml:space="preserve">English </w:t>
      </w:r>
      <w:r w:rsidR="00E00E12">
        <w:t>2</w:t>
      </w:r>
      <w:r w:rsidRPr="001F60B8">
        <w:t>010</w:t>
      </w:r>
      <w:r w:rsidR="00723287">
        <w:t xml:space="preserve"> </w:t>
      </w:r>
      <w:r w:rsidRPr="001F60B8">
        <w:t xml:space="preserve">| </w:t>
      </w:r>
      <w:r w:rsidR="00E00E12">
        <w:t>Research and Argument Across Perspectives</w:t>
      </w:r>
      <w:r w:rsidR="00F6155C">
        <w:t xml:space="preserve"> (CL</w:t>
      </w:r>
      <w:r w:rsidR="00E00E12">
        <w:t>2</w:t>
      </w:r>
      <w:r w:rsidR="00F6155C">
        <w:t>)</w:t>
      </w:r>
      <w:r w:rsidRPr="001F60B8">
        <w:t xml:space="preserve"> </w:t>
      </w:r>
    </w:p>
    <w:p w14:paraId="2D51C265" w14:textId="52078122" w:rsidR="009E69A4" w:rsidRPr="00C6533A" w:rsidRDefault="4C06B1BD" w:rsidP="00922D5D">
      <w:pPr>
        <w:pStyle w:val="Subtitle"/>
        <w:jc w:val="right"/>
        <w:rPr>
          <w:color w:val="000000" w:themeColor="text1"/>
        </w:rPr>
      </w:pPr>
      <w:r w:rsidRPr="00C6533A">
        <w:rPr>
          <w:color w:val="000000" w:themeColor="text1"/>
        </w:rPr>
        <w:t>Course Syllabus</w:t>
      </w:r>
      <w:r w:rsidR="008653AD" w:rsidRPr="00C6533A">
        <w:rPr>
          <w:color w:val="000000" w:themeColor="text1"/>
        </w:rPr>
        <w:t xml:space="preserve"> | </w:t>
      </w:r>
      <w:r w:rsidR="003F03F6" w:rsidRPr="00C6533A">
        <w:rPr>
          <w:color w:val="000000" w:themeColor="text1"/>
        </w:rPr>
        <w:t xml:space="preserve">Utah State University, </w:t>
      </w:r>
      <w:r w:rsidR="00E00E12">
        <w:rPr>
          <w:color w:val="000000" w:themeColor="text1"/>
        </w:rPr>
        <w:t>Spring 2025</w:t>
      </w:r>
      <w:r w:rsidRPr="00C6533A">
        <w:rPr>
          <w:color w:val="000000" w:themeColor="text1"/>
        </w:rPr>
        <w:t> </w:t>
      </w:r>
    </w:p>
    <w:p w14:paraId="349B739C"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Instructor Information  </w:t>
      </w:r>
    </w:p>
    <w:p w14:paraId="3BEA4D60" w14:textId="77777777" w:rsidR="00BE0A00" w:rsidRDefault="009E69A4" w:rsidP="00847CCC">
      <w:pPr>
        <w:spacing w:after="0"/>
      </w:pPr>
      <w:r w:rsidRPr="001F60B8">
        <w:t>Instructor Name: </w:t>
      </w:r>
    </w:p>
    <w:p w14:paraId="38F05AE2" w14:textId="77777777" w:rsidR="00BE0A00" w:rsidRDefault="009E69A4" w:rsidP="00847CCC">
      <w:pPr>
        <w:spacing w:after="0"/>
        <w:ind w:firstLine="720"/>
      </w:pPr>
      <w:r w:rsidRPr="001F60B8">
        <w:t>Office: </w:t>
      </w:r>
    </w:p>
    <w:p w14:paraId="0050015E" w14:textId="77777777" w:rsidR="00BE0A00" w:rsidRDefault="009E69A4" w:rsidP="00847CCC">
      <w:pPr>
        <w:spacing w:after="0"/>
        <w:ind w:firstLine="720"/>
      </w:pPr>
      <w:r w:rsidRPr="001F60B8">
        <w:t>USU Email: </w:t>
      </w:r>
    </w:p>
    <w:p w14:paraId="1BEFE93E" w14:textId="5CA93181" w:rsidR="28F61460" w:rsidRDefault="28F61460" w:rsidP="28F61460">
      <w:pPr>
        <w:spacing w:after="0"/>
        <w:ind w:firstLine="720"/>
      </w:pPr>
      <w:r>
        <w:t>Student Office Hours: </w:t>
      </w:r>
    </w:p>
    <w:p w14:paraId="3BC1EFB2" w14:textId="77777777" w:rsidR="00847CCC" w:rsidRDefault="00847CCC" w:rsidP="00847CCC">
      <w:pPr>
        <w:spacing w:after="0"/>
      </w:pPr>
    </w:p>
    <w:p w14:paraId="5E9D5542" w14:textId="5D41AE20" w:rsidR="6D1422BD" w:rsidRPr="001F60B8" w:rsidRDefault="6D1422BD" w:rsidP="001F60B8">
      <w:r w:rsidRPr="001F60B8">
        <w:t>Course Fee: $16 to support the USU Writing Center </w:t>
      </w:r>
      <w:r w:rsidR="00827466">
        <w:rPr>
          <w:noProof/>
        </w:rPr>
        <w:pict w14:anchorId="7B89FA30">
          <v:rect id="_x0000_i1025" alt="" style="width:540pt;height:.05pt;mso-width-percent:0;mso-height-percent:0;mso-width-percent:0;mso-height-percent:0" o:hralign="center" o:hrstd="t" o:hr="t" fillcolor="#a0a0a0" stroked="f"/>
        </w:pict>
      </w:r>
    </w:p>
    <w:p w14:paraId="7F101EBE" w14:textId="4D4FC955" w:rsidR="009E69A4" w:rsidRDefault="1A445D86" w:rsidP="001F60B8">
      <w:pPr>
        <w:pStyle w:val="Heading1"/>
        <w:rPr>
          <w:rFonts w:ascii="Calibri" w:hAnsi="Calibri"/>
          <w:color w:val="000000" w:themeColor="text1"/>
        </w:rPr>
      </w:pPr>
      <w:r w:rsidRPr="00922D5D">
        <w:rPr>
          <w:rFonts w:ascii="Calibri" w:hAnsi="Calibri"/>
          <w:color w:val="000000" w:themeColor="text1"/>
        </w:rPr>
        <w:t xml:space="preserve">Welcome to English </w:t>
      </w:r>
      <w:r w:rsidR="00E00E12">
        <w:rPr>
          <w:rFonts w:ascii="Calibri" w:hAnsi="Calibri"/>
          <w:color w:val="000000" w:themeColor="text1"/>
        </w:rPr>
        <w:t>2</w:t>
      </w:r>
      <w:r w:rsidRPr="00922D5D">
        <w:rPr>
          <w:rFonts w:ascii="Calibri" w:hAnsi="Calibri"/>
          <w:color w:val="000000" w:themeColor="text1"/>
        </w:rPr>
        <w:t>010! </w:t>
      </w:r>
    </w:p>
    <w:p w14:paraId="555FD762" w14:textId="28123A6F" w:rsidR="00E00E12" w:rsidRDefault="00E00E12" w:rsidP="00E00E12">
      <w:r>
        <w:t xml:space="preserve">Welcome to English 2010! In this class, you’ll develop your skill in argument and research in a variety of contexts. </w:t>
      </w:r>
      <w:r w:rsidRPr="00E00E12">
        <w:t xml:space="preserve">You’ll engage in thought-provoking conversations, make evidence-based claims, listen to the views of others, and test both your own and other's assumptions. </w:t>
      </w:r>
      <w:r>
        <w:t>Throughout the semester, we will focus on using a mixture of writing, discussion, student presentation, and lecture to cover five thematic units about writing, research, and argument:</w:t>
      </w:r>
    </w:p>
    <w:p w14:paraId="58D6BAB1" w14:textId="02A28E20" w:rsidR="00E00E12" w:rsidRDefault="6E8F990E" w:rsidP="00827466">
      <w:pPr>
        <w:pStyle w:val="ListParagraph"/>
        <w:numPr>
          <w:ilvl w:val="0"/>
          <w:numId w:val="4"/>
        </w:numPr>
      </w:pPr>
      <w:r>
        <w:t>Unit 1: Research Pathways (Weeks 1-3)</w:t>
      </w:r>
    </w:p>
    <w:p w14:paraId="40C50E50" w14:textId="4D4D5913" w:rsidR="00E00E12" w:rsidRDefault="17AC69C4" w:rsidP="00827466">
      <w:pPr>
        <w:pStyle w:val="ListParagraph"/>
        <w:numPr>
          <w:ilvl w:val="0"/>
          <w:numId w:val="4"/>
        </w:numPr>
      </w:pPr>
      <w:r>
        <w:t>Unit 2: Researched Response (Weeks 4-6)</w:t>
      </w:r>
    </w:p>
    <w:p w14:paraId="62C2F01F" w14:textId="77777777" w:rsidR="00E00E12" w:rsidRDefault="00E00E12" w:rsidP="00827466">
      <w:pPr>
        <w:pStyle w:val="ListParagraph"/>
        <w:numPr>
          <w:ilvl w:val="0"/>
          <w:numId w:val="4"/>
        </w:numPr>
      </w:pPr>
      <w:r>
        <w:t>Unit 3: Researched Argumentative Essay (Weeks 7-9)</w:t>
      </w:r>
    </w:p>
    <w:p w14:paraId="6B82C607" w14:textId="77777777" w:rsidR="00E00E12" w:rsidRDefault="00E00E12" w:rsidP="00827466">
      <w:pPr>
        <w:pStyle w:val="ListParagraph"/>
        <w:numPr>
          <w:ilvl w:val="0"/>
          <w:numId w:val="4"/>
        </w:numPr>
      </w:pPr>
      <w:r>
        <w:t>Unit 4: Expanding Our Understanding of Argument (Weeks 10-12)</w:t>
      </w:r>
    </w:p>
    <w:p w14:paraId="414995AE" w14:textId="64953681" w:rsidR="00635038" w:rsidRPr="00635038" w:rsidRDefault="2D4B8E41" w:rsidP="00827466">
      <w:pPr>
        <w:pStyle w:val="ListParagraph"/>
        <w:numPr>
          <w:ilvl w:val="0"/>
          <w:numId w:val="4"/>
        </w:numPr>
      </w:pPr>
      <w:r>
        <w:t>Unit 5: Research and Argument Portfolio (Weeks 13-16)</w:t>
      </w:r>
    </w:p>
    <w:p w14:paraId="298BAC9E" w14:textId="32E2C919" w:rsidR="009E69A4" w:rsidRPr="001F60B8" w:rsidRDefault="00827466" w:rsidP="001F60B8">
      <w:r>
        <w:rPr>
          <w:noProof/>
        </w:rPr>
        <w:pict w14:anchorId="7487C821">
          <v:rect id="_x0000_i1026" alt="" style="width:540pt;height:.05pt;mso-width-percent:0;mso-height-percent:0;mso-width-percent:0;mso-height-percent:0" o:hralign="center" o:hrstd="t" o:hr="t" fillcolor="#a0a0a0" stroked="f"/>
        </w:pict>
      </w:r>
    </w:p>
    <w:p w14:paraId="6E69EC15"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Course Catalog Description  </w:t>
      </w:r>
    </w:p>
    <w:p w14:paraId="37914D2F" w14:textId="25FE491F" w:rsidR="00A8640F" w:rsidRPr="001F60B8" w:rsidRDefault="00E00E12" w:rsidP="001F60B8">
      <w:r w:rsidRPr="00E00E12">
        <w:t xml:space="preserve">This course teaches writing, research, and argument as methods of inquiry. </w:t>
      </w:r>
      <w:proofErr w:type="gramStart"/>
      <w:r w:rsidRPr="00E00E12">
        <w:t>Students</w:t>
      </w:r>
      <w:proofErr w:type="gramEnd"/>
      <w:r w:rsidRPr="00E00E12">
        <w:t xml:space="preserve"> research, analyze, synthesize, and evaluate arguments; negotiate the implications of research for multiple audiences and perspectives; create and revise written and oral communication; and contribute meaningfully to conversations.</w:t>
      </w:r>
      <w:r w:rsidR="00827466">
        <w:rPr>
          <w:noProof/>
        </w:rPr>
        <w:pict w14:anchorId="73A1A18C">
          <v:rect id="_x0000_i1027" alt="" style="width:540pt;height:.05pt;mso-width-percent:0;mso-height-percent:0;mso-width-percent:0;mso-height-percent:0" o:hralign="center" o:hrstd="t" o:hr="t" fillcolor="#a0a0a0" stroked="f"/>
        </w:pict>
      </w:r>
    </w:p>
    <w:p w14:paraId="5CF40515" w14:textId="3687DFC9"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Learning Outcomes  </w:t>
      </w:r>
    </w:p>
    <w:p w14:paraId="32D34683" w14:textId="77777777" w:rsidR="00A8640F" w:rsidRPr="001F60B8" w:rsidRDefault="009E69A4" w:rsidP="001F60B8">
      <w:r w:rsidRPr="001F60B8">
        <w:t>Throughout the course, students will build upon existing reading, writing, and critical thinking experience to develop as writers in each of the following areas:   </w:t>
      </w:r>
    </w:p>
    <w:p w14:paraId="4887ABDE" w14:textId="77777777" w:rsidR="006B5EE0" w:rsidRDefault="006B5EE0" w:rsidP="00827466">
      <w:pPr>
        <w:pStyle w:val="ListParagraph"/>
        <w:numPr>
          <w:ilvl w:val="0"/>
          <w:numId w:val="5"/>
        </w:numPr>
      </w:pPr>
      <w:r w:rsidRPr="006B5EE0">
        <w:rPr>
          <w:b/>
        </w:rPr>
        <w:t>Rhetorical Awareness.</w:t>
      </w:r>
      <w:r>
        <w:t xml:space="preserve"> You will compose and analyze a variety of texts for different rhetorical situations as you negotiate purpose, audience, context, and textual conventions.</w:t>
      </w:r>
    </w:p>
    <w:p w14:paraId="17D945A8" w14:textId="77777777" w:rsidR="006B5EE0" w:rsidRDefault="006B5EE0" w:rsidP="00827466">
      <w:pPr>
        <w:pStyle w:val="ListParagraph"/>
        <w:numPr>
          <w:ilvl w:val="0"/>
          <w:numId w:val="5"/>
        </w:numPr>
      </w:pPr>
      <w:r w:rsidRPr="006B5EE0">
        <w:rPr>
          <w:b/>
        </w:rPr>
        <w:lastRenderedPageBreak/>
        <w:t>Critical Thinking.</w:t>
      </w:r>
      <w:r>
        <w:t xml:space="preserve"> You will analyze, synthesize, interpret, and evaluate ideas, information, situations, and texts.</w:t>
      </w:r>
    </w:p>
    <w:p w14:paraId="055207FD" w14:textId="77777777" w:rsidR="006B5EE0" w:rsidRDefault="006B5EE0" w:rsidP="00827466">
      <w:pPr>
        <w:pStyle w:val="ListParagraph"/>
        <w:numPr>
          <w:ilvl w:val="0"/>
          <w:numId w:val="5"/>
        </w:numPr>
      </w:pPr>
      <w:r w:rsidRPr="006B5EE0">
        <w:rPr>
          <w:b/>
        </w:rPr>
        <w:t>Information Literacy.</w:t>
      </w:r>
      <w:r>
        <w:t xml:space="preserve"> You will practice the process of critical inquiry while considering the influence of power on texts as you integrate information from various sources into your own arguments.</w:t>
      </w:r>
    </w:p>
    <w:p w14:paraId="3709331A" w14:textId="77777777" w:rsidR="006B5EE0" w:rsidRDefault="006B5EE0" w:rsidP="00827466">
      <w:pPr>
        <w:pStyle w:val="ListParagraph"/>
        <w:numPr>
          <w:ilvl w:val="0"/>
          <w:numId w:val="5"/>
        </w:numPr>
      </w:pPr>
      <w:r w:rsidRPr="006B5EE0">
        <w:rPr>
          <w:b/>
        </w:rPr>
        <w:t>Composing Processes.</w:t>
      </w:r>
      <w:r>
        <w:t xml:space="preserve"> You will employ multiple composing processes to conceptualize, draft, write, revise, and finalize projects. This process will be flexible and recursive.</w:t>
      </w:r>
    </w:p>
    <w:p w14:paraId="0DEB566B" w14:textId="43C9997D" w:rsidR="009E69A4" w:rsidRPr="001F60B8" w:rsidRDefault="41CB9A3F" w:rsidP="001F60B8">
      <w:r w:rsidRPr="001F60B8">
        <w:t xml:space="preserve">For descriptions of these outcomes, please visit the </w:t>
      </w:r>
      <w:r w:rsidRPr="006B5EE0">
        <w:t>Learning Outcomes page</w:t>
      </w:r>
      <w:r w:rsidRPr="001F60B8">
        <w:t xml:space="preserve"> on Canvas</w:t>
      </w:r>
      <w:r w:rsidR="00EB48A5" w:rsidRPr="001F60B8">
        <w:t xml:space="preserve"> or on the </w:t>
      </w:r>
      <w:hyperlink r:id="rId11" w:history="1">
        <w:r w:rsidR="00EB48A5" w:rsidRPr="001F60B8">
          <w:rPr>
            <w:rStyle w:val="Hyperlink"/>
          </w:rPr>
          <w:t>Composition Program website</w:t>
        </w:r>
      </w:hyperlink>
      <w:r w:rsidRPr="001F60B8">
        <w:t>. </w:t>
      </w:r>
    </w:p>
    <w:p w14:paraId="4365C1BF" w14:textId="1D0D5A7A" w:rsidR="41CB9A3F" w:rsidRPr="00C6533A" w:rsidRDefault="41CB9A3F" w:rsidP="001F60B8">
      <w:pPr>
        <w:pStyle w:val="Heading2"/>
        <w:rPr>
          <w:color w:val="000000" w:themeColor="text1"/>
        </w:rPr>
      </w:pPr>
      <w:r w:rsidRPr="00C6533A">
        <w:rPr>
          <w:color w:val="000000" w:themeColor="text1"/>
        </w:rPr>
        <w:t>Communication Literacy (CL</w:t>
      </w:r>
      <w:r w:rsidR="009346C0">
        <w:rPr>
          <w:color w:val="000000" w:themeColor="text1"/>
        </w:rPr>
        <w:t>2</w:t>
      </w:r>
      <w:r w:rsidRPr="00C6533A">
        <w:rPr>
          <w:color w:val="000000" w:themeColor="text1"/>
        </w:rPr>
        <w:t>) Outcomes</w:t>
      </w:r>
    </w:p>
    <w:p w14:paraId="501A0A11" w14:textId="2DC927AA" w:rsidR="00C0504D" w:rsidRDefault="0A0179E3" w:rsidP="00C0504D">
      <w:r>
        <w:t>Completing English 2010 fulfills the university’s Communication Literacy 2 (CL2) general education requirement. As a CL2 course, English 2010 students who achieve proficiency will do the following by the end of the semester:</w:t>
      </w:r>
    </w:p>
    <w:p w14:paraId="12010D6A" w14:textId="77777777" w:rsidR="00C0504D" w:rsidRDefault="00C0504D" w:rsidP="00827466">
      <w:pPr>
        <w:pStyle w:val="ListParagraph"/>
        <w:numPr>
          <w:ilvl w:val="0"/>
          <w:numId w:val="1"/>
        </w:numPr>
      </w:pPr>
      <w:r>
        <w:t>Demonstrate an effective ability to write, using visual communication as appropriate, by accomplishing an intentional purpose, engaging with texts or source material, and adapting the written work to a variety of audiences.</w:t>
      </w:r>
    </w:p>
    <w:p w14:paraId="4D6C49D0" w14:textId="77777777" w:rsidR="00C0504D" w:rsidRDefault="00C0504D" w:rsidP="00827466">
      <w:pPr>
        <w:pStyle w:val="ListParagraph"/>
        <w:numPr>
          <w:ilvl w:val="0"/>
          <w:numId w:val="1"/>
        </w:numPr>
      </w:pPr>
      <w:r>
        <w:t>Demonstrate an effective ability to communicate and express orally, using visual communication as appropriate, by accomplishing an intentional purpose, engaging with texts or source material, and adapting the communication to a variety of audiences.</w:t>
      </w:r>
    </w:p>
    <w:p w14:paraId="4E589424" w14:textId="77777777" w:rsidR="00C0504D" w:rsidRDefault="00C0504D" w:rsidP="00827466">
      <w:pPr>
        <w:pStyle w:val="ListParagraph"/>
        <w:numPr>
          <w:ilvl w:val="0"/>
          <w:numId w:val="1"/>
        </w:numPr>
      </w:pPr>
      <w:r>
        <w:t>Demonstrate an effective ability to reflectively engage with feedback from an informed audience to intentionally improve communication (e.g., clarifying organization, considering additional perspectives, refining claims and purpose), whether revising one project or across multiple projects.</w:t>
      </w:r>
    </w:p>
    <w:p w14:paraId="37381247" w14:textId="77777777" w:rsidR="00C0504D" w:rsidRDefault="00C0504D" w:rsidP="00827466">
      <w:pPr>
        <w:pStyle w:val="ListParagraph"/>
        <w:numPr>
          <w:ilvl w:val="0"/>
          <w:numId w:val="1"/>
        </w:numPr>
      </w:pPr>
      <w:r>
        <w:t>Demonstrate an effective ability to craft language intentionally, using syntax and word choice appropriate to the audience, that conveys meaning with clarity and fluency to various audiences.</w:t>
      </w:r>
    </w:p>
    <w:p w14:paraId="6A9E6BB7" w14:textId="7D220887" w:rsidR="41CB9A3F" w:rsidRPr="001F60B8" w:rsidRDefault="00C0504D" w:rsidP="00827466">
      <w:pPr>
        <w:pStyle w:val="ListParagraph"/>
        <w:numPr>
          <w:ilvl w:val="0"/>
          <w:numId w:val="1"/>
        </w:numPr>
      </w:pPr>
      <w:r>
        <w:t>Effectively identify and distinguish between different kinds of credible and relevant sources; consistently incorporate sources to support ideas by intentionally summarizing, paraphrasing, and/or quoting relevant material; and appropriately cite sources.</w:t>
      </w:r>
    </w:p>
    <w:p w14:paraId="17EA5C23" w14:textId="3725B58A" w:rsidR="00D255B7" w:rsidRPr="00C6533A" w:rsidRDefault="00D255B7" w:rsidP="001F60B8">
      <w:pPr>
        <w:pStyle w:val="Heading2"/>
        <w:rPr>
          <w:color w:val="000000" w:themeColor="text1"/>
        </w:rPr>
      </w:pPr>
      <w:r w:rsidRPr="00C6533A">
        <w:rPr>
          <w:color w:val="000000" w:themeColor="text1"/>
        </w:rPr>
        <w:t>IDEA Learning Objectives</w:t>
      </w:r>
    </w:p>
    <w:p w14:paraId="564DFC24" w14:textId="046306D9" w:rsidR="00C0504D" w:rsidRDefault="00C0504D" w:rsidP="00C0504D">
      <w:r>
        <w:t>At the end of the semester, the university will ask you to complete the IDEA Course Evaluation. You will evaluate your progress in the course on several objectives, but the following are the most relevant for our class:</w:t>
      </w:r>
    </w:p>
    <w:p w14:paraId="08CED483" w14:textId="77777777" w:rsidR="00C0504D" w:rsidRDefault="00C0504D" w:rsidP="00827466">
      <w:pPr>
        <w:pStyle w:val="ListParagraph"/>
        <w:numPr>
          <w:ilvl w:val="0"/>
          <w:numId w:val="2"/>
        </w:numPr>
      </w:pPr>
      <w:r>
        <w:t>Learning to analyze and critically evaluate ideas, arguments, and points of view (Objective 11; essential)</w:t>
      </w:r>
    </w:p>
    <w:p w14:paraId="01BB5A7E" w14:textId="77777777" w:rsidR="00C0504D" w:rsidRDefault="00C0504D" w:rsidP="00827466">
      <w:pPr>
        <w:pStyle w:val="ListParagraph"/>
        <w:numPr>
          <w:ilvl w:val="0"/>
          <w:numId w:val="2"/>
        </w:numPr>
      </w:pPr>
      <w:r>
        <w:t>Developing skill in expressing oneself orally or in writing (Objective 8; essential)</w:t>
      </w:r>
    </w:p>
    <w:p w14:paraId="0DF42DF4" w14:textId="0B8B5065" w:rsidR="00D255B7" w:rsidRDefault="00C0504D" w:rsidP="00827466">
      <w:pPr>
        <w:pStyle w:val="ListParagraph"/>
        <w:numPr>
          <w:ilvl w:val="0"/>
          <w:numId w:val="2"/>
        </w:numPr>
      </w:pPr>
      <w:r>
        <w:t>Learning how to find, evaluate, and use resources to explore a topic in depth (Objective 9; important)</w:t>
      </w:r>
    </w:p>
    <w:p w14:paraId="45F22B40" w14:textId="5ADFDE47" w:rsidR="00847CCC" w:rsidRPr="001F60B8" w:rsidRDefault="00827466" w:rsidP="00847CCC">
      <w:r>
        <w:rPr>
          <w:noProof/>
        </w:rPr>
        <w:pict w14:anchorId="7B9FB3F7">
          <v:rect id="_x0000_i1028" alt="" style="width:540pt;height:.05pt;mso-width-percent:0;mso-height-percent:0;mso-width-percent:0;mso-height-percent:0" o:hralign="center" o:hrstd="t" o:hr="t" fillcolor="#a0a0a0" stroked="f"/>
        </w:pict>
      </w:r>
    </w:p>
    <w:p w14:paraId="185EECDD" w14:textId="65AF9757" w:rsidR="009E69A4" w:rsidRDefault="6D1422BD" w:rsidP="001F60B8">
      <w:pPr>
        <w:pStyle w:val="Heading1"/>
        <w:rPr>
          <w:rFonts w:ascii="Calibri" w:hAnsi="Calibri"/>
          <w:color w:val="000000" w:themeColor="text1"/>
        </w:rPr>
      </w:pPr>
      <w:r w:rsidRPr="00922D5D">
        <w:rPr>
          <w:rFonts w:ascii="Calibri" w:hAnsi="Calibri"/>
          <w:color w:val="000000" w:themeColor="text1"/>
        </w:rPr>
        <w:t>Required Materials</w:t>
      </w:r>
    </w:p>
    <w:p w14:paraId="1C4DCD6F" w14:textId="72137644" w:rsidR="00AE479C" w:rsidRPr="00AE479C" w:rsidRDefault="00AE479C" w:rsidP="00AE479C">
      <w:r>
        <w:t>Please have the following items available during class sessions:</w:t>
      </w:r>
    </w:p>
    <w:p w14:paraId="1DC8361B" w14:textId="6A76ABF4" w:rsidR="00A8640F" w:rsidRDefault="00C0504D" w:rsidP="00827466">
      <w:pPr>
        <w:pStyle w:val="ListParagraph"/>
        <w:numPr>
          <w:ilvl w:val="0"/>
          <w:numId w:val="3"/>
        </w:numPr>
      </w:pPr>
      <w:r w:rsidRPr="00C0504D">
        <w:rPr>
          <w:i/>
        </w:rPr>
        <w:t>Writing Arguments: A Rhetoric with Readings, 11th edition</w:t>
      </w:r>
      <w:r w:rsidRPr="00C0504D">
        <w:t>. Readings from the textbook will begin immediately with Week 1</w:t>
      </w:r>
      <w:r w:rsidR="00AE479C">
        <w:t>.</w:t>
      </w:r>
      <w:r w:rsidRPr="00C0504D">
        <w:t xml:space="preserve"> If you opted </w:t>
      </w:r>
      <w:r w:rsidR="00AE479C">
        <w:t>for Aggie Access to purchase your textbooks this semester</w:t>
      </w:r>
      <w:r w:rsidRPr="00C0504D">
        <w:t>, you can access the textbook by selecting "Bookshelf" in the left navigation.</w:t>
      </w:r>
    </w:p>
    <w:p w14:paraId="15676B94" w14:textId="026EAD8A" w:rsidR="001F60B8" w:rsidRPr="001F60B8" w:rsidRDefault="00827466" w:rsidP="00827466">
      <w:pPr>
        <w:pStyle w:val="ListParagraph"/>
        <w:numPr>
          <w:ilvl w:val="0"/>
          <w:numId w:val="3"/>
        </w:numPr>
      </w:pPr>
      <w:hyperlink r:id="rId12">
        <w:r w:rsidR="0CA69130" w:rsidRPr="0CA69130">
          <w:rPr>
            <w:rStyle w:val="Hyperlink"/>
            <w:i/>
            <w:iCs/>
          </w:rPr>
          <w:t>Voices of USU: An Anthology of Student Writing</w:t>
        </w:r>
      </w:hyperlink>
      <w:r w:rsidR="0CA69130" w:rsidRPr="0CA69130">
        <w:rPr>
          <w:i/>
          <w:iCs/>
        </w:rPr>
        <w:t xml:space="preserve">. </w:t>
      </w:r>
      <w:r w:rsidR="0CA69130">
        <w:t xml:space="preserve">This text is available for free online at </w:t>
      </w:r>
      <w:hyperlink r:id="rId13">
        <w:r w:rsidR="0CA69130" w:rsidRPr="0CA69130">
          <w:rPr>
            <w:rStyle w:val="Hyperlink"/>
          </w:rPr>
          <w:t>https://uen.pressbooks.pub/voicesofusuvol17/</w:t>
        </w:r>
      </w:hyperlink>
      <w:r w:rsidR="0CA69130">
        <w:t>.</w:t>
      </w:r>
    </w:p>
    <w:p w14:paraId="35AF7817" w14:textId="2C83C7B3" w:rsidR="00C82CC1" w:rsidRDefault="6D1422BD" w:rsidP="00827466">
      <w:pPr>
        <w:pStyle w:val="ListParagraph"/>
        <w:numPr>
          <w:ilvl w:val="0"/>
          <w:numId w:val="3"/>
        </w:numPr>
      </w:pPr>
      <w:r w:rsidRPr="001F60B8">
        <w:lastRenderedPageBreak/>
        <w:t>An electronic device, such as a tablet or laptop  </w:t>
      </w:r>
    </w:p>
    <w:p w14:paraId="5690E189" w14:textId="62647749" w:rsidR="00847CCC" w:rsidRPr="001F60B8" w:rsidRDefault="00827466" w:rsidP="00847CCC">
      <w:r>
        <w:rPr>
          <w:noProof/>
        </w:rPr>
        <w:pict w14:anchorId="0E2A0B4D">
          <v:rect id="_x0000_i1029" alt="" style="width:540pt;height:.05pt;mso-width-percent:0;mso-height-percent:0;mso-width-percent:0;mso-height-percent:0" o:hralign="center" o:hrstd="t" o:hr="t" fillcolor="#a0a0a0" stroked="f"/>
        </w:pict>
      </w:r>
    </w:p>
    <w:p w14:paraId="4F76978C" w14:textId="7114ADC8"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Teacher and Student Expectations </w:t>
      </w:r>
    </w:p>
    <w:p w14:paraId="182AA490" w14:textId="15EE0D52" w:rsidR="009E69A4" w:rsidRPr="001F60B8" w:rsidRDefault="428AFDCE" w:rsidP="001F60B8">
      <w:r w:rsidRPr="001F60B8">
        <w:t>Below is a brief description of class expectations we commit to throughout the semester. </w:t>
      </w:r>
    </w:p>
    <w:p w14:paraId="36F7DF3C" w14:textId="3BE963F0" w:rsidR="009E69A4" w:rsidRPr="00C6533A" w:rsidRDefault="009E69A4" w:rsidP="001F60B8">
      <w:pPr>
        <w:pStyle w:val="Heading2"/>
        <w:rPr>
          <w:color w:val="000000" w:themeColor="text1"/>
        </w:rPr>
      </w:pPr>
      <w:r w:rsidRPr="00C6533A">
        <w:rPr>
          <w:color w:val="000000" w:themeColor="text1"/>
        </w:rPr>
        <w:t>Attendance </w:t>
      </w:r>
    </w:p>
    <w:p w14:paraId="3A114772" w14:textId="48A591EF" w:rsidR="009E69A4" w:rsidRPr="001F60B8" w:rsidRDefault="428AFDCE" w:rsidP="001F60B8">
      <w:r w:rsidRPr="001F60B8">
        <w:t xml:space="preserve">In this class, you should plan to attend </w:t>
      </w:r>
      <w:r w:rsidR="00D255B7" w:rsidRPr="001F60B8">
        <w:t>in-person</w:t>
      </w:r>
      <w:r w:rsidRPr="001F60B8">
        <w:t xml:space="preserve"> class sessions. Attendance is important because </w:t>
      </w:r>
      <w:r w:rsidR="00AE479C">
        <w:t>every class session will help you make progress in our course outcomes.</w:t>
      </w:r>
      <w:r w:rsidR="00A952C0">
        <w:t xml:space="preserve"> </w:t>
      </w:r>
      <w:r w:rsidR="00AE479C">
        <w:t>The work we do during class is as important in your learning as the writing projects you complete outside of class. As such, a</w:t>
      </w:r>
      <w:r w:rsidRPr="001F60B8">
        <w:t xml:space="preserve">ttendance </w:t>
      </w:r>
      <w:r w:rsidR="00AE479C">
        <w:t xml:space="preserve">is </w:t>
      </w:r>
      <w:r w:rsidRPr="001F60B8">
        <w:t xml:space="preserve">worth 10% of your grade. </w:t>
      </w:r>
    </w:p>
    <w:p w14:paraId="43EEBFDF" w14:textId="77777777" w:rsidR="009E69A4" w:rsidRPr="00C6533A" w:rsidRDefault="009E69A4" w:rsidP="001F60B8">
      <w:pPr>
        <w:pStyle w:val="Heading3"/>
        <w:rPr>
          <w:b w:val="0"/>
          <w:i/>
          <w:color w:val="000000" w:themeColor="text1"/>
        </w:rPr>
      </w:pPr>
      <w:r w:rsidRPr="00C6533A">
        <w:rPr>
          <w:b w:val="0"/>
          <w:i/>
          <w:color w:val="000000" w:themeColor="text1"/>
        </w:rPr>
        <w:t>If You Cannot Attend Class </w:t>
      </w:r>
    </w:p>
    <w:p w14:paraId="67D303AE" w14:textId="2C330DF7" w:rsidR="529156F7" w:rsidRPr="001F60B8" w:rsidRDefault="00A952C0" w:rsidP="001F60B8">
      <w:r>
        <w:t>While you should plan to attend every class session</w:t>
      </w:r>
      <w:r w:rsidR="0F43F033">
        <w:t xml:space="preserve">, attending class is not always possible for a variety of reasons. </w:t>
      </w:r>
      <w:r w:rsidR="0F43F033" w:rsidRPr="0F43F033">
        <w:rPr>
          <w:b/>
          <w:bCs/>
        </w:rPr>
        <w:t xml:space="preserve">You may miss up to </w:t>
      </w:r>
      <w:r w:rsidR="00C0504D">
        <w:rPr>
          <w:b/>
          <w:bCs/>
        </w:rPr>
        <w:t>two</w:t>
      </w:r>
      <w:r w:rsidR="0F43F033" w:rsidRPr="0F43F033">
        <w:rPr>
          <w:b/>
          <w:bCs/>
        </w:rPr>
        <w:t xml:space="preserve"> class </w:t>
      </w:r>
      <w:r>
        <w:rPr>
          <w:b/>
          <w:bCs/>
        </w:rPr>
        <w:t>sessions</w:t>
      </w:r>
      <w:r w:rsidR="0F43F033" w:rsidRPr="0F43F033">
        <w:rPr>
          <w:b/>
          <w:bCs/>
        </w:rPr>
        <w:t xml:space="preserve"> without </w:t>
      </w:r>
      <w:r>
        <w:rPr>
          <w:b/>
          <w:bCs/>
        </w:rPr>
        <w:t>deduction to your attendance grade</w:t>
      </w:r>
      <w:r w:rsidR="0F43F033" w:rsidRPr="0F43F033">
        <w:rPr>
          <w:b/>
          <w:bCs/>
        </w:rPr>
        <w:t>.</w:t>
      </w:r>
      <w:r w:rsidR="0F43F033">
        <w:t xml:space="preserve"> </w:t>
      </w:r>
      <w:r w:rsidR="00AE479C">
        <w:t>If you are absent, even if it is one of the two absences without penalty, p</w:t>
      </w:r>
      <w:r w:rsidR="0F43F033">
        <w:t>lease email me; you don’t need to provide a reason for your absenc</w:t>
      </w:r>
      <w:r w:rsidR="00AE479C">
        <w:t xml:space="preserve">e, but communicating with me will </w:t>
      </w:r>
      <w:r>
        <w:t>ensure you have the support you need for success in the course</w:t>
      </w:r>
      <w:r w:rsidR="0F43F033">
        <w:t xml:space="preserve">. </w:t>
      </w:r>
      <w:r w:rsidR="00AE479C">
        <w:t xml:space="preserve">When you are absent, please keep in mind that </w:t>
      </w:r>
      <w:r>
        <w:t xml:space="preserve">while I cannot convey an entire class session’s content over email, you </w:t>
      </w:r>
      <w:r w:rsidR="00AE479C">
        <w:t>are welcome to visit me during student office hours or contact another classmate for notes to stay caught up in the course</w:t>
      </w:r>
      <w:r w:rsidR="0F43F033">
        <w:t xml:space="preserve">. If your circumstances are regularly preventing you from attending class, please meet with me. I will take time to listen to your concerns and we can create a plan for your learning. If you miss more than two weeks of class, you need to meet with me before I </w:t>
      </w:r>
      <w:r>
        <w:t>can</w:t>
      </w:r>
      <w:r w:rsidR="0F43F033">
        <w:t xml:space="preserve"> grade any of your assignments submitted on Canvas. </w:t>
      </w:r>
    </w:p>
    <w:p w14:paraId="429D59B1" w14:textId="77777777" w:rsidR="529156F7" w:rsidRPr="00C6533A" w:rsidRDefault="428AFDCE" w:rsidP="001F60B8">
      <w:pPr>
        <w:pStyle w:val="Heading2"/>
        <w:rPr>
          <w:color w:val="000000" w:themeColor="text1"/>
        </w:rPr>
      </w:pPr>
      <w:r w:rsidRPr="00C6533A">
        <w:rPr>
          <w:color w:val="000000" w:themeColor="text1"/>
        </w:rPr>
        <w:t>Participation </w:t>
      </w:r>
    </w:p>
    <w:p w14:paraId="613E44FC" w14:textId="32DCE58F" w:rsidR="529156F7" w:rsidRPr="001F60B8" w:rsidRDefault="529156F7" w:rsidP="001F60B8">
      <w:r w:rsidRPr="001F60B8">
        <w:t>Participation includes listening, responding, and taking notes for later</w:t>
      </w:r>
      <w:r w:rsidR="00A952C0">
        <w:t>, and all of these elements will make up an essential part in achieving success in the course</w:t>
      </w:r>
      <w:r w:rsidRPr="001F60B8">
        <w:t xml:space="preserve">. You will need to come to class having completed the assigned reading and writing tasks in order for you to participate meaningfully. </w:t>
      </w:r>
      <w:r w:rsidR="00A952C0">
        <w:t>Some assignments will</w:t>
      </w:r>
      <w:r w:rsidRPr="001F60B8">
        <w:t xml:space="preserve"> require participation </w:t>
      </w:r>
      <w:r w:rsidR="00A952C0">
        <w:t xml:space="preserve">and collaboration </w:t>
      </w:r>
      <w:r w:rsidRPr="001F60B8">
        <w:t>with your peers and instructor.  </w:t>
      </w:r>
    </w:p>
    <w:p w14:paraId="6ECE3A72" w14:textId="5BE540F1" w:rsidR="2F386D54" w:rsidRPr="00C6533A" w:rsidRDefault="2F386D54" w:rsidP="001F60B8">
      <w:pPr>
        <w:pStyle w:val="Heading2"/>
        <w:rPr>
          <w:color w:val="000000" w:themeColor="text1"/>
        </w:rPr>
      </w:pPr>
      <w:r w:rsidRPr="00C6533A">
        <w:rPr>
          <w:color w:val="000000" w:themeColor="text1"/>
        </w:rPr>
        <w:t>Communication </w:t>
      </w:r>
    </w:p>
    <w:p w14:paraId="2115D3A4" w14:textId="2C1441EE" w:rsidR="009E69A4" w:rsidRPr="001F60B8" w:rsidRDefault="0F43F033" w:rsidP="001F60B8">
      <w:r>
        <w:t>During the semester, please keep an open line of communication with me so I know how to support you. If you have concerns about assignments, due dates, attendance, or anything else, you should talk to me in class or during student office hours so we can work together to find solutions and strategies.</w:t>
      </w:r>
    </w:p>
    <w:p w14:paraId="290271A7" w14:textId="379AE9A9" w:rsidR="009E69A4" w:rsidRPr="00C6533A" w:rsidRDefault="32A4A6C3" w:rsidP="00883E1D">
      <w:pPr>
        <w:pStyle w:val="Heading3"/>
        <w:rPr>
          <w:color w:val="000000" w:themeColor="text1"/>
        </w:rPr>
      </w:pPr>
      <w:r w:rsidRPr="00C6533A">
        <w:rPr>
          <w:color w:val="000000" w:themeColor="text1"/>
        </w:rPr>
        <w:t xml:space="preserve">Student </w:t>
      </w:r>
      <w:r w:rsidR="00883E1D" w:rsidRPr="00C6533A">
        <w:rPr>
          <w:color w:val="000000" w:themeColor="text1"/>
        </w:rPr>
        <w:t>O</w:t>
      </w:r>
      <w:r w:rsidRPr="00C6533A">
        <w:rPr>
          <w:color w:val="000000" w:themeColor="text1"/>
        </w:rPr>
        <w:t xml:space="preserve">ffice </w:t>
      </w:r>
      <w:r w:rsidR="00883E1D" w:rsidRPr="00C6533A">
        <w:rPr>
          <w:color w:val="000000" w:themeColor="text1"/>
        </w:rPr>
        <w:t>H</w:t>
      </w:r>
      <w:r w:rsidRPr="00C6533A">
        <w:rPr>
          <w:color w:val="000000" w:themeColor="text1"/>
        </w:rPr>
        <w:t>ours</w:t>
      </w:r>
    </w:p>
    <w:p w14:paraId="7553EB66" w14:textId="74961AC8" w:rsidR="009E69A4" w:rsidRPr="001F60B8" w:rsidRDefault="00A952C0" w:rsidP="001F60B8">
      <w:r>
        <w:t>Visiting me</w:t>
      </w:r>
      <w:r w:rsidR="428AFDCE" w:rsidRPr="001F60B8">
        <w:t xml:space="preserve"> during office hours is encouraged! Office hours </w:t>
      </w:r>
      <w:r>
        <w:t xml:space="preserve">are the weekly hours I hold regularly where you can drop in without an appointment. They </w:t>
      </w:r>
      <w:r w:rsidR="00883E1D">
        <w:t>are</w:t>
      </w:r>
      <w:r w:rsidR="428AFDCE" w:rsidRPr="001F60B8">
        <w:t xml:space="preserve"> a wonderful space to ask questions and receive clarifications on assignments. It is also a place I can support you individually and better understand how I can help you in the classroom.</w:t>
      </w:r>
    </w:p>
    <w:p w14:paraId="2B41E790" w14:textId="5946E10C" w:rsidR="009E69A4" w:rsidRPr="00C6533A" w:rsidRDefault="2F386D54" w:rsidP="00883E1D">
      <w:pPr>
        <w:pStyle w:val="Heading3"/>
        <w:rPr>
          <w:color w:val="000000" w:themeColor="text1"/>
        </w:rPr>
      </w:pPr>
      <w:r w:rsidRPr="00C6533A">
        <w:rPr>
          <w:color w:val="000000" w:themeColor="text1"/>
        </w:rPr>
        <w:t xml:space="preserve">Email </w:t>
      </w:r>
      <w:r w:rsidR="00883E1D" w:rsidRPr="00C6533A">
        <w:rPr>
          <w:color w:val="000000" w:themeColor="text1"/>
        </w:rPr>
        <w:t>C</w:t>
      </w:r>
      <w:r w:rsidRPr="00C6533A">
        <w:rPr>
          <w:color w:val="000000" w:themeColor="text1"/>
        </w:rPr>
        <w:t>orrespondence</w:t>
      </w:r>
    </w:p>
    <w:p w14:paraId="5DC5E982" w14:textId="5080CB25" w:rsidR="009E69A4" w:rsidRPr="001F60B8" w:rsidRDefault="00E74BF8" w:rsidP="001F60B8">
      <w:r>
        <w:t>Please don’t hesitate to send me an email if you have questions</w:t>
      </w:r>
      <w:r w:rsidR="2F386D54" w:rsidRPr="001F60B8">
        <w:t xml:space="preserve">. During the school week (Monday through Friday, 8:00 a.m. to 5:00 p.m.), I will strive to reply within 24 to 48 hours. </w:t>
      </w:r>
      <w:r>
        <w:t xml:space="preserve">You are welcome to send me emails on weekends, and I will reply on Monday. </w:t>
      </w:r>
      <w:r w:rsidR="2F386D54" w:rsidRPr="001F60B8">
        <w:t xml:space="preserve">If, for some reason, 48 hours have elapsed without a response from me, please email me again. </w:t>
      </w:r>
    </w:p>
    <w:p w14:paraId="0C9C08FB" w14:textId="77777777" w:rsidR="009E69A4" w:rsidRPr="00C6533A" w:rsidRDefault="428AFDCE" w:rsidP="001F60B8">
      <w:pPr>
        <w:pStyle w:val="Heading2"/>
        <w:rPr>
          <w:color w:val="000000" w:themeColor="text1"/>
        </w:rPr>
      </w:pPr>
      <w:r w:rsidRPr="00C6533A">
        <w:rPr>
          <w:color w:val="000000" w:themeColor="text1"/>
        </w:rPr>
        <w:t>Respectful Learning Space </w:t>
      </w:r>
    </w:p>
    <w:p w14:paraId="110CC8D9" w14:textId="232050CE" w:rsidR="00E74BF8" w:rsidRDefault="369A8969" w:rsidP="369A8969">
      <w:r>
        <w:t xml:space="preserve">As we deepen our understanding of how to navigate argument and research with multiple perspectives, we will explore a variety of ideas and issues, and it may be possible that not all the perspectives expressed in readings or shared by </w:t>
      </w:r>
      <w:r>
        <w:lastRenderedPageBreak/>
        <w:t xml:space="preserve">other class members will align with your own. Please know that your perspectives are important, and this dynamic is an important part of how we learn to communicate effectively and respectfully, which is my expectation for each person in this class. I am committed to ensuring that multiple perspectives are respected and honored as we discuss and research a variety of ideas and issues, and I invite you to engage in this important discourse by sharing yours. </w:t>
      </w:r>
      <w:r w:rsidRPr="369A8969">
        <w:rPr>
          <w:rFonts w:ascii="Calibri" w:eastAsia="Calibri" w:hAnsi="Calibri" w:cs="Calibri"/>
        </w:rPr>
        <w:t xml:space="preserve">However, while differing views are welcome, in order to ensure a productive learning experience for all students, all language made in class and assignments must adhere to </w:t>
      </w:r>
      <w:hyperlink r:id="rId14">
        <w:r w:rsidRPr="369A8969">
          <w:rPr>
            <w:rStyle w:val="Hyperlink"/>
            <w:rFonts w:ascii="Calibri" w:eastAsia="Calibri" w:hAnsi="Calibri" w:cs="Calibri"/>
            <w:color w:val="0563C1"/>
          </w:rPr>
          <w:t>Interim USU Policy 305</w:t>
        </w:r>
      </w:hyperlink>
      <w:r w:rsidRPr="369A8969">
        <w:rPr>
          <w:rFonts w:ascii="Calibri" w:eastAsia="Calibri" w:hAnsi="Calibri" w:cs="Calibri"/>
        </w:rPr>
        <w:t>, which prohibits discrimination and harassment based on protected characteristics.</w:t>
      </w:r>
    </w:p>
    <w:p w14:paraId="0455C178" w14:textId="02181BBD" w:rsidR="009E69A4" w:rsidRPr="001F60B8" w:rsidRDefault="00827466" w:rsidP="001F60B8">
      <w:r>
        <w:rPr>
          <w:noProof/>
        </w:rPr>
        <w:pict w14:anchorId="29DE551A">
          <v:rect id="_x0000_i1030" alt="" style="width:540pt;height:.05pt;mso-width-percent:0;mso-height-percent:0;mso-width-percent:0;mso-height-percent:0" o:hralign="center" o:hrstd="t" o:hr="t" fillcolor="#a0a0a0" stroked="f"/>
        </w:pict>
      </w:r>
    </w:p>
    <w:p w14:paraId="68EBBE48"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Assessments  </w:t>
      </w:r>
    </w:p>
    <w:p w14:paraId="4632A2A5" w14:textId="01F54CBF" w:rsidR="009E69A4" w:rsidRPr="001F60B8" w:rsidRDefault="428AFDCE" w:rsidP="001F60B8">
      <w:r w:rsidRPr="001F60B8">
        <w:t>You will meet specific, regular due dates to successfully complete the class. Consult the following table for a broad overview of assessments and points. Please refer to Canvas for specific assignment details and due dates. Remember that each assignment, whether large or small, contributes to your ability to improve your writing and become a stronger learner and more effective writer.</w:t>
      </w:r>
    </w:p>
    <w:tbl>
      <w:tblPr>
        <w:tblStyle w:val="GridTable4"/>
        <w:tblW w:w="5000" w:type="pct"/>
        <w:tblLook w:val="04A0" w:firstRow="1" w:lastRow="0" w:firstColumn="1" w:lastColumn="0" w:noHBand="0" w:noVBand="1"/>
      </w:tblPr>
      <w:tblGrid>
        <w:gridCol w:w="8455"/>
        <w:gridCol w:w="2335"/>
      </w:tblGrid>
      <w:tr w:rsidR="00712ECF" w:rsidRPr="001F60B8" w14:paraId="78B6B1FC" w14:textId="77777777" w:rsidTr="0E79B82D">
        <w:trPr>
          <w:cnfStyle w:val="100000000000" w:firstRow="1" w:lastRow="0" w:firstColumn="0" w:lastColumn="0" w:oddVBand="0" w:evenVBand="0" w:oddHBand="0" w:evenHBand="0" w:firstRowFirstColumn="0" w:firstRowLastColumn="0" w:lastRowFirstColumn="0" w:lastRowLastColumn="0"/>
          <w:trHeight w:val="542"/>
          <w:tblHeader/>
        </w:trPr>
        <w:tc>
          <w:tcPr>
            <w:cnfStyle w:val="001000000000" w:firstRow="0" w:lastRow="0" w:firstColumn="1" w:lastColumn="0" w:oddVBand="0" w:evenVBand="0" w:oddHBand="0" w:evenHBand="0" w:firstRowFirstColumn="0" w:firstRowLastColumn="0" w:lastRowFirstColumn="0" w:lastRowLastColumn="0"/>
            <w:tcW w:w="3918" w:type="pct"/>
            <w:hideMark/>
          </w:tcPr>
          <w:p w14:paraId="67187995" w14:textId="77777777" w:rsidR="00712ECF" w:rsidRPr="001F60B8" w:rsidRDefault="00712ECF" w:rsidP="001F60B8">
            <w:r w:rsidRPr="001F60B8">
              <w:t>Assignment  </w:t>
            </w:r>
          </w:p>
        </w:tc>
        <w:tc>
          <w:tcPr>
            <w:tcW w:w="1082" w:type="pct"/>
            <w:hideMark/>
          </w:tcPr>
          <w:p w14:paraId="7C0220F1" w14:textId="3A8DE280" w:rsidR="00712ECF" w:rsidRPr="001F60B8" w:rsidRDefault="00712ECF" w:rsidP="001F60B8">
            <w:pPr>
              <w:cnfStyle w:val="100000000000" w:firstRow="1" w:lastRow="0" w:firstColumn="0" w:lastColumn="0" w:oddVBand="0" w:evenVBand="0" w:oddHBand="0" w:evenHBand="0" w:firstRowFirstColumn="0" w:firstRowLastColumn="0" w:lastRowFirstColumn="0" w:lastRowLastColumn="0"/>
            </w:pPr>
            <w:r w:rsidRPr="001F60B8">
              <w:t xml:space="preserve">% </w:t>
            </w:r>
            <w:proofErr w:type="gramStart"/>
            <w:r w:rsidRPr="001F60B8">
              <w:t>of</w:t>
            </w:r>
            <w:proofErr w:type="gramEnd"/>
            <w:r w:rsidRPr="001F60B8">
              <w:t xml:space="preserve"> Final Grade  </w:t>
            </w:r>
          </w:p>
        </w:tc>
      </w:tr>
      <w:tr w:rsidR="00712ECF" w:rsidRPr="001F60B8" w14:paraId="0E12C0D3" w14:textId="77777777" w:rsidTr="0E79B82D">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918" w:type="pct"/>
          </w:tcPr>
          <w:p w14:paraId="6230EAA7" w14:textId="122111B3" w:rsidR="00712ECF" w:rsidRPr="001F60B8" w:rsidRDefault="0E79B82D" w:rsidP="0E79B82D">
            <w:r>
              <w:t>Researched Argumentative Essay</w:t>
            </w:r>
          </w:p>
          <w:p w14:paraId="367BD7E1" w14:textId="55AECE36" w:rsidR="00712ECF" w:rsidRPr="001F60B8" w:rsidRDefault="0E79B82D" w:rsidP="0E79B82D">
            <w:pPr>
              <w:rPr>
                <w:b w:val="0"/>
                <w:bCs w:val="0"/>
                <w:i/>
                <w:iCs/>
              </w:rPr>
            </w:pPr>
            <w:r w:rsidRPr="0E79B82D">
              <w:rPr>
                <w:b w:val="0"/>
                <w:bCs w:val="0"/>
                <w:i/>
                <w:iCs/>
              </w:rPr>
              <w:t>Essay, pre-writing, presentation, draft, and peer review</w:t>
            </w:r>
          </w:p>
        </w:tc>
        <w:tc>
          <w:tcPr>
            <w:tcW w:w="1082" w:type="pct"/>
          </w:tcPr>
          <w:p w14:paraId="00EC8E11" w14:textId="24B51710" w:rsidR="00712ECF" w:rsidRPr="001F60B8" w:rsidRDefault="0E79B82D" w:rsidP="001F60B8">
            <w:pPr>
              <w:cnfStyle w:val="000000100000" w:firstRow="0" w:lastRow="0" w:firstColumn="0" w:lastColumn="0" w:oddVBand="0" w:evenVBand="0" w:oddHBand="1" w:evenHBand="0" w:firstRowFirstColumn="0" w:firstRowLastColumn="0" w:lastRowFirstColumn="0" w:lastRowLastColumn="0"/>
            </w:pPr>
            <w:r>
              <w:t>25%</w:t>
            </w:r>
          </w:p>
        </w:tc>
      </w:tr>
      <w:tr w:rsidR="00712ECF" w:rsidRPr="001F60B8" w14:paraId="17EB0DDF" w14:textId="77777777" w:rsidTr="0E79B82D">
        <w:trPr>
          <w:trHeight w:val="864"/>
        </w:trPr>
        <w:tc>
          <w:tcPr>
            <w:cnfStyle w:val="001000000000" w:firstRow="0" w:lastRow="0" w:firstColumn="1" w:lastColumn="0" w:oddVBand="0" w:evenVBand="0" w:oddHBand="0" w:evenHBand="0" w:firstRowFirstColumn="0" w:firstRowLastColumn="0" w:lastRowFirstColumn="0" w:lastRowLastColumn="0"/>
            <w:tcW w:w="3918" w:type="pct"/>
          </w:tcPr>
          <w:p w14:paraId="66359ABA" w14:textId="4A494F76" w:rsidR="00712ECF" w:rsidRPr="001F60B8" w:rsidRDefault="0E79B82D" w:rsidP="001F60B8">
            <w:r>
              <w:t>Research and Argument Portfolio</w:t>
            </w:r>
          </w:p>
          <w:p w14:paraId="42ADB3CF" w14:textId="3EE4323E" w:rsidR="00712ECF" w:rsidRPr="001F60B8" w:rsidRDefault="0E79B82D" w:rsidP="0E79B82D">
            <w:pPr>
              <w:rPr>
                <w:b w:val="0"/>
                <w:bCs w:val="0"/>
                <w:i/>
                <w:iCs/>
              </w:rPr>
            </w:pPr>
            <w:r w:rsidRPr="0E79B82D">
              <w:rPr>
                <w:b w:val="0"/>
                <w:bCs w:val="0"/>
                <w:i/>
                <w:iCs/>
              </w:rPr>
              <w:t>Portfolio reflection and collection of work from the semester</w:t>
            </w:r>
          </w:p>
        </w:tc>
        <w:tc>
          <w:tcPr>
            <w:tcW w:w="1082" w:type="pct"/>
          </w:tcPr>
          <w:p w14:paraId="2289B4D5" w14:textId="6D56FCBE" w:rsidR="00712ECF" w:rsidRPr="001F60B8" w:rsidRDefault="0E79B82D" w:rsidP="001F60B8">
            <w:pPr>
              <w:cnfStyle w:val="000000000000" w:firstRow="0" w:lastRow="0" w:firstColumn="0" w:lastColumn="0" w:oddVBand="0" w:evenVBand="0" w:oddHBand="0" w:evenHBand="0" w:firstRowFirstColumn="0" w:firstRowLastColumn="0" w:lastRowFirstColumn="0" w:lastRowLastColumn="0"/>
            </w:pPr>
            <w:r>
              <w:t>15%</w:t>
            </w:r>
          </w:p>
        </w:tc>
      </w:tr>
      <w:tr w:rsidR="00712ECF" w:rsidRPr="001F60B8" w14:paraId="1BF36FBC" w14:textId="77777777" w:rsidTr="0E79B82D">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918" w:type="pct"/>
            <w:hideMark/>
          </w:tcPr>
          <w:p w14:paraId="57358219" w14:textId="46CF5CB3" w:rsidR="00712ECF" w:rsidRPr="001F60B8" w:rsidRDefault="0E79B82D" w:rsidP="0E79B82D">
            <w:r>
              <w:t>Applied Learning and Reflection</w:t>
            </w:r>
          </w:p>
          <w:p w14:paraId="6CD0E506" w14:textId="0AE6D526" w:rsidR="00712ECF" w:rsidRPr="001F60B8" w:rsidRDefault="0E79B82D" w:rsidP="0E79B82D">
            <w:pPr>
              <w:rPr>
                <w:b w:val="0"/>
                <w:bCs w:val="0"/>
                <w:i/>
                <w:iCs/>
              </w:rPr>
            </w:pPr>
            <w:r w:rsidRPr="0E79B82D">
              <w:rPr>
                <w:b w:val="0"/>
                <w:bCs w:val="0"/>
                <w:i/>
                <w:iCs/>
              </w:rPr>
              <w:t>10 Applied Learning Journals (two journals/unit), Writing Center Tutoring Session, Fallacy Projects</w:t>
            </w:r>
          </w:p>
        </w:tc>
        <w:tc>
          <w:tcPr>
            <w:tcW w:w="1082" w:type="pct"/>
            <w:hideMark/>
          </w:tcPr>
          <w:p w14:paraId="6AFA35EB" w14:textId="57DA8344" w:rsidR="00712ECF" w:rsidRPr="001F60B8" w:rsidRDefault="2D4B8E41" w:rsidP="001F60B8">
            <w:pPr>
              <w:cnfStyle w:val="000000100000" w:firstRow="0" w:lastRow="0" w:firstColumn="0" w:lastColumn="0" w:oddVBand="0" w:evenVBand="0" w:oddHBand="1" w:evenHBand="0" w:firstRowFirstColumn="0" w:firstRowLastColumn="0" w:lastRowFirstColumn="0" w:lastRowLastColumn="0"/>
            </w:pPr>
            <w:r>
              <w:t>15%</w:t>
            </w:r>
          </w:p>
        </w:tc>
      </w:tr>
      <w:tr w:rsidR="00712ECF" w:rsidRPr="001F60B8" w14:paraId="2CC1F8B7" w14:textId="77777777" w:rsidTr="0E79B82D">
        <w:trPr>
          <w:trHeight w:val="864"/>
        </w:trPr>
        <w:tc>
          <w:tcPr>
            <w:cnfStyle w:val="001000000000" w:firstRow="0" w:lastRow="0" w:firstColumn="1" w:lastColumn="0" w:oddVBand="0" w:evenVBand="0" w:oddHBand="0" w:evenHBand="0" w:firstRowFirstColumn="0" w:firstRowLastColumn="0" w:lastRowFirstColumn="0" w:lastRowLastColumn="0"/>
            <w:tcW w:w="3918" w:type="pct"/>
            <w:hideMark/>
          </w:tcPr>
          <w:p w14:paraId="1B39F284" w14:textId="4EAF854E" w:rsidR="00712ECF" w:rsidRPr="001F60B8" w:rsidRDefault="0E79B82D" w:rsidP="0E79B82D">
            <w:r>
              <w:t>Researched Response</w:t>
            </w:r>
          </w:p>
          <w:p w14:paraId="78B68980" w14:textId="231493C4" w:rsidR="00712ECF" w:rsidRPr="001F60B8" w:rsidRDefault="0E79B82D" w:rsidP="0E79B82D">
            <w:pPr>
              <w:rPr>
                <w:b w:val="0"/>
                <w:bCs w:val="0"/>
                <w:i/>
                <w:iCs/>
              </w:rPr>
            </w:pPr>
            <w:r w:rsidRPr="0E79B82D">
              <w:rPr>
                <w:b w:val="0"/>
                <w:bCs w:val="0"/>
                <w:i/>
                <w:iCs/>
              </w:rPr>
              <w:t>Essay, interactive presentation, draft, and peer review</w:t>
            </w:r>
          </w:p>
        </w:tc>
        <w:tc>
          <w:tcPr>
            <w:tcW w:w="1082" w:type="pct"/>
            <w:hideMark/>
          </w:tcPr>
          <w:p w14:paraId="7D40747E" w14:textId="581DED89" w:rsidR="00712ECF" w:rsidRPr="001F60B8" w:rsidRDefault="0E79B82D" w:rsidP="001F60B8">
            <w:pPr>
              <w:cnfStyle w:val="000000000000" w:firstRow="0" w:lastRow="0" w:firstColumn="0" w:lastColumn="0" w:oddVBand="0" w:evenVBand="0" w:oddHBand="0" w:evenHBand="0" w:firstRowFirstColumn="0" w:firstRowLastColumn="0" w:lastRowFirstColumn="0" w:lastRowLastColumn="0"/>
            </w:pPr>
            <w:r>
              <w:t>15%  </w:t>
            </w:r>
          </w:p>
        </w:tc>
      </w:tr>
      <w:tr w:rsidR="00712ECF" w:rsidRPr="001F60B8" w14:paraId="19F93B20" w14:textId="77777777" w:rsidTr="0E79B82D">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918" w:type="pct"/>
          </w:tcPr>
          <w:p w14:paraId="0B4339A7" w14:textId="2AF798B8" w:rsidR="00712ECF" w:rsidRPr="001F60B8" w:rsidRDefault="0E79B82D" w:rsidP="0E79B82D">
            <w:r>
              <w:t>Research Pathways</w:t>
            </w:r>
          </w:p>
          <w:p w14:paraId="2DB9C94B" w14:textId="3DFDB404" w:rsidR="00712ECF" w:rsidRPr="001F60B8" w:rsidRDefault="0E79B82D" w:rsidP="0E79B82D">
            <w:pPr>
              <w:rPr>
                <w:b w:val="0"/>
                <w:bCs w:val="0"/>
                <w:i/>
                <w:iCs/>
              </w:rPr>
            </w:pPr>
            <w:r w:rsidRPr="0E79B82D">
              <w:rPr>
                <w:b w:val="0"/>
                <w:bCs w:val="0"/>
                <w:i/>
                <w:iCs/>
              </w:rPr>
              <w:t>Essay, draft, and peer review</w:t>
            </w:r>
          </w:p>
        </w:tc>
        <w:tc>
          <w:tcPr>
            <w:tcW w:w="1082" w:type="pct"/>
          </w:tcPr>
          <w:p w14:paraId="0A848BF0" w14:textId="4955B155" w:rsidR="00712ECF" w:rsidRPr="001F60B8" w:rsidRDefault="00712ECF" w:rsidP="001F60B8">
            <w:pPr>
              <w:cnfStyle w:val="000000100000" w:firstRow="0" w:lastRow="0" w:firstColumn="0" w:lastColumn="0" w:oddVBand="0" w:evenVBand="0" w:oddHBand="1" w:evenHBand="0" w:firstRowFirstColumn="0" w:firstRowLastColumn="0" w:lastRowFirstColumn="0" w:lastRowLastColumn="0"/>
            </w:pPr>
            <w:r>
              <w:t>10%</w:t>
            </w:r>
          </w:p>
        </w:tc>
      </w:tr>
      <w:tr w:rsidR="00712ECF" w:rsidRPr="001F60B8" w14:paraId="4894CC0E" w14:textId="77777777" w:rsidTr="0E79B82D">
        <w:trPr>
          <w:trHeight w:val="864"/>
        </w:trPr>
        <w:tc>
          <w:tcPr>
            <w:cnfStyle w:val="001000000000" w:firstRow="0" w:lastRow="0" w:firstColumn="1" w:lastColumn="0" w:oddVBand="0" w:evenVBand="0" w:oddHBand="0" w:evenHBand="0" w:firstRowFirstColumn="0" w:firstRowLastColumn="0" w:lastRowFirstColumn="0" w:lastRowLastColumn="0"/>
            <w:tcW w:w="3918" w:type="pct"/>
            <w:hideMark/>
          </w:tcPr>
          <w:p w14:paraId="6B1327E4" w14:textId="377ECBDA" w:rsidR="00712ECF" w:rsidRPr="001F60B8" w:rsidRDefault="0E79B82D" w:rsidP="0E79B82D">
            <w:r>
              <w:t>Expanding Our Understanding of an Argument</w:t>
            </w:r>
          </w:p>
          <w:p w14:paraId="08EF31B3" w14:textId="090A040D" w:rsidR="00712ECF" w:rsidRPr="001F60B8" w:rsidRDefault="0E79B82D" w:rsidP="0E79B82D">
            <w:pPr>
              <w:rPr>
                <w:b w:val="0"/>
                <w:bCs w:val="0"/>
                <w:i/>
                <w:iCs/>
              </w:rPr>
            </w:pPr>
            <w:r w:rsidRPr="0E79B82D">
              <w:rPr>
                <w:b w:val="0"/>
                <w:bCs w:val="0"/>
                <w:i/>
                <w:iCs/>
              </w:rPr>
              <w:t>Multimodal adaptation of the Researched Argumentative Essay</w:t>
            </w:r>
          </w:p>
        </w:tc>
        <w:tc>
          <w:tcPr>
            <w:tcW w:w="1082" w:type="pct"/>
            <w:hideMark/>
          </w:tcPr>
          <w:p w14:paraId="582CC52A" w14:textId="313A29A6" w:rsidR="00712ECF" w:rsidRPr="001F60B8" w:rsidRDefault="00712ECF" w:rsidP="001F60B8">
            <w:pPr>
              <w:cnfStyle w:val="000000000000" w:firstRow="0" w:lastRow="0" w:firstColumn="0" w:lastColumn="0" w:oddVBand="0" w:evenVBand="0" w:oddHBand="0" w:evenHBand="0" w:firstRowFirstColumn="0" w:firstRowLastColumn="0" w:lastRowFirstColumn="0" w:lastRowLastColumn="0"/>
            </w:pPr>
            <w:r w:rsidRPr="001F60B8">
              <w:t>10% </w:t>
            </w:r>
          </w:p>
        </w:tc>
      </w:tr>
      <w:tr w:rsidR="00712ECF" w:rsidRPr="001F60B8" w14:paraId="391E67E6" w14:textId="77777777" w:rsidTr="0E79B82D">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3918" w:type="pct"/>
          </w:tcPr>
          <w:p w14:paraId="56D21CDE" w14:textId="600B7EF2" w:rsidR="00712ECF" w:rsidRDefault="0E79B82D" w:rsidP="001F60B8">
            <w:r>
              <w:t>Attendance</w:t>
            </w:r>
          </w:p>
          <w:p w14:paraId="2B50E288" w14:textId="1142AD15" w:rsidR="00712ECF" w:rsidRDefault="0E79B82D" w:rsidP="0E79B82D">
            <w:pPr>
              <w:rPr>
                <w:b w:val="0"/>
                <w:bCs w:val="0"/>
                <w:i/>
                <w:iCs/>
              </w:rPr>
            </w:pPr>
            <w:r w:rsidRPr="0E79B82D">
              <w:rPr>
                <w:b w:val="0"/>
                <w:bCs w:val="0"/>
                <w:i/>
                <w:iCs/>
              </w:rPr>
              <w:t>Calculated as a percentage for each class attended; refer to attendance policy for more information</w:t>
            </w:r>
          </w:p>
        </w:tc>
        <w:tc>
          <w:tcPr>
            <w:tcW w:w="1082" w:type="pct"/>
          </w:tcPr>
          <w:p w14:paraId="590F4030" w14:textId="166C8FB8" w:rsidR="00712ECF" w:rsidRPr="001F60B8" w:rsidRDefault="00712ECF" w:rsidP="001F60B8">
            <w:pPr>
              <w:cnfStyle w:val="000000100000" w:firstRow="0" w:lastRow="0" w:firstColumn="0" w:lastColumn="0" w:oddVBand="0" w:evenVBand="0" w:oddHBand="1" w:evenHBand="0" w:firstRowFirstColumn="0" w:firstRowLastColumn="0" w:lastRowFirstColumn="0" w:lastRowLastColumn="0"/>
            </w:pPr>
            <w:r>
              <w:t>10%</w:t>
            </w:r>
          </w:p>
        </w:tc>
      </w:tr>
    </w:tbl>
    <w:p w14:paraId="68E2789E" w14:textId="2A033873" w:rsidR="0E79B82D" w:rsidRDefault="0E79B82D"/>
    <w:p w14:paraId="6FF5D146" w14:textId="29A05E2C" w:rsidR="009E69A4" w:rsidRPr="001F60B8" w:rsidRDefault="009E69A4" w:rsidP="001F60B8">
      <w:r w:rsidRPr="001F60B8">
        <w:t>  </w:t>
      </w:r>
      <w:r w:rsidR="00827466">
        <w:rPr>
          <w:noProof/>
        </w:rPr>
        <w:pict w14:anchorId="58CB3B6B">
          <v:rect id="_x0000_i1031" alt="" style="width:540pt;height:.05pt;mso-width-percent:0;mso-height-percent:0;mso-width-percent:0;mso-height-percent:0" o:hralign="center" o:hrstd="t" o:hr="t" fillcolor="#a0a0a0" stroked="f"/>
        </w:pict>
      </w:r>
    </w:p>
    <w:p w14:paraId="446A501C"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lastRenderedPageBreak/>
        <w:t>Grades  </w:t>
      </w:r>
    </w:p>
    <w:p w14:paraId="3D901F4F" w14:textId="19AB0E2F" w:rsidR="009E69A4" w:rsidRDefault="5B6935E4" w:rsidP="001F60B8">
      <w:r>
        <w:t>Throughout the semester, you will receive grades and feedback on assignments within one week of submission. Your final grade is calculated by weighing your scores for assignments within the category weights in the table above. Canvas calculates these scores, weights, and percentages automatically, and you can access your current grade through Canvas at any time. The following scale shows the percentages necessary for a particular grade.  </w:t>
      </w:r>
    </w:p>
    <w:p w14:paraId="5CFE410F" w14:textId="77777777" w:rsidR="003F03F6" w:rsidRDefault="003F03F6" w:rsidP="003F03F6">
      <w:pPr>
        <w:spacing w:after="0"/>
        <w:sectPr w:rsidR="003F03F6" w:rsidSect="00E36DCD">
          <w:footerReference w:type="even" r:id="rId15"/>
          <w:footerReference w:type="default" r:id="rId16"/>
          <w:pgSz w:w="12240" w:h="15840"/>
          <w:pgMar w:top="720" w:right="720" w:bottom="720" w:left="720" w:header="720" w:footer="720" w:gutter="0"/>
          <w:cols w:space="720"/>
          <w:docGrid w:linePitch="360"/>
        </w:sectPr>
      </w:pPr>
    </w:p>
    <w:p w14:paraId="6FF7F28C" w14:textId="59C45BAF" w:rsidR="003F03F6" w:rsidRDefault="003F03F6" w:rsidP="003F03F6">
      <w:pPr>
        <w:spacing w:after="0"/>
      </w:pPr>
      <w:r w:rsidRPr="001F60B8">
        <w:t>A 93-100%</w:t>
      </w:r>
    </w:p>
    <w:p w14:paraId="173EC89C" w14:textId="4974836B" w:rsidR="003F03F6" w:rsidRDefault="003F03F6" w:rsidP="003F03F6">
      <w:pPr>
        <w:spacing w:after="0"/>
      </w:pPr>
      <w:r w:rsidRPr="001F60B8">
        <w:t>A- 90-92%</w:t>
      </w:r>
    </w:p>
    <w:p w14:paraId="15E278BD" w14:textId="6C5A0BE1" w:rsidR="003F03F6" w:rsidRDefault="003F03F6" w:rsidP="003F03F6">
      <w:pPr>
        <w:spacing w:after="0"/>
      </w:pPr>
      <w:r w:rsidRPr="001F60B8">
        <w:t>B+</w:t>
      </w:r>
      <w:r>
        <w:t xml:space="preserve"> </w:t>
      </w:r>
      <w:r w:rsidRPr="001F60B8">
        <w:t>87-89%</w:t>
      </w:r>
    </w:p>
    <w:p w14:paraId="5586B345" w14:textId="7B4768A6" w:rsidR="003F03F6" w:rsidRDefault="003F03F6" w:rsidP="003F03F6">
      <w:pPr>
        <w:spacing w:after="0"/>
      </w:pPr>
      <w:r w:rsidRPr="001F60B8">
        <w:t>B 83-86%</w:t>
      </w:r>
    </w:p>
    <w:p w14:paraId="7D86A655" w14:textId="115B3A24" w:rsidR="003F03F6" w:rsidRDefault="003F03F6" w:rsidP="003F03F6">
      <w:pPr>
        <w:spacing w:after="0"/>
      </w:pPr>
      <w:r w:rsidRPr="001F60B8">
        <w:t>B-</w:t>
      </w:r>
      <w:r>
        <w:t xml:space="preserve"> </w:t>
      </w:r>
      <w:r w:rsidRPr="001F60B8">
        <w:t>80-82%</w:t>
      </w:r>
    </w:p>
    <w:p w14:paraId="73D24287" w14:textId="56C0E6D8" w:rsidR="003F03F6" w:rsidRDefault="003F03F6" w:rsidP="003F03F6">
      <w:pPr>
        <w:spacing w:after="0"/>
      </w:pPr>
      <w:r w:rsidRPr="001F60B8">
        <w:t>C+</w:t>
      </w:r>
      <w:r>
        <w:t xml:space="preserve"> </w:t>
      </w:r>
      <w:r w:rsidRPr="001F60B8">
        <w:t>77-79% </w:t>
      </w:r>
    </w:p>
    <w:p w14:paraId="4164C52F" w14:textId="38FBB10A" w:rsidR="003F03F6" w:rsidRDefault="003F03F6" w:rsidP="003F03F6">
      <w:pPr>
        <w:spacing w:after="0"/>
      </w:pPr>
      <w:r w:rsidRPr="001F60B8">
        <w:t>C 73-76% </w:t>
      </w:r>
    </w:p>
    <w:p w14:paraId="2AC3AD24" w14:textId="72522A5B" w:rsidR="003F03F6" w:rsidRDefault="003F03F6" w:rsidP="003F03F6">
      <w:pPr>
        <w:spacing w:after="0"/>
      </w:pPr>
      <w:r w:rsidRPr="001F60B8">
        <w:t>C- 70-72% </w:t>
      </w:r>
    </w:p>
    <w:p w14:paraId="552FDC6C" w14:textId="25E3654E" w:rsidR="003F03F6" w:rsidRDefault="003F03F6" w:rsidP="003F03F6">
      <w:pPr>
        <w:spacing w:after="0"/>
      </w:pPr>
      <w:r w:rsidRPr="001F60B8">
        <w:t>D+</w:t>
      </w:r>
      <w:r>
        <w:t xml:space="preserve"> </w:t>
      </w:r>
      <w:r w:rsidRPr="001F60B8">
        <w:t>67-69%</w:t>
      </w:r>
    </w:p>
    <w:p w14:paraId="1FB23A94" w14:textId="051FD54A" w:rsidR="003F03F6" w:rsidRDefault="003F03F6" w:rsidP="003F03F6">
      <w:pPr>
        <w:spacing w:after="0"/>
      </w:pPr>
      <w:r w:rsidRPr="001F60B8">
        <w:t>D</w:t>
      </w:r>
      <w:r>
        <w:t xml:space="preserve"> </w:t>
      </w:r>
      <w:r w:rsidRPr="001F60B8">
        <w:t>60-66%</w:t>
      </w:r>
    </w:p>
    <w:p w14:paraId="665B0161" w14:textId="2F456B7E" w:rsidR="003F03F6" w:rsidRDefault="003F03F6" w:rsidP="0057681B">
      <w:pPr>
        <w:spacing w:after="0"/>
        <w:sectPr w:rsidR="003F03F6" w:rsidSect="00E36DCD">
          <w:type w:val="continuous"/>
          <w:pgSz w:w="12240" w:h="15840"/>
          <w:pgMar w:top="720" w:right="720" w:bottom="720" w:left="720" w:header="720" w:footer="720" w:gutter="0"/>
          <w:cols w:num="3" w:space="720"/>
          <w:docGrid w:linePitch="360"/>
        </w:sectPr>
      </w:pPr>
      <w:r w:rsidRPr="001F60B8">
        <w:t>F 0-59%</w:t>
      </w:r>
    </w:p>
    <w:p w14:paraId="3BDE3FB9" w14:textId="685B795E" w:rsidR="009E69A4" w:rsidRPr="001F60B8" w:rsidRDefault="009E69A4" w:rsidP="001F60B8">
      <w:r w:rsidRPr="001F60B8">
        <w:t>  </w:t>
      </w:r>
      <w:r w:rsidR="00827466">
        <w:rPr>
          <w:noProof/>
        </w:rPr>
        <w:pict w14:anchorId="49B0A363">
          <v:rect id="_x0000_i1032" alt="" style="width:540pt;height:.05pt;mso-width-percent:0;mso-height-percent:0;mso-width-percent:0;mso-height-percent:0" o:hralign="center" o:hrstd="t" o:hr="t" fillcolor="#a0a0a0" stroked="f"/>
        </w:pict>
      </w:r>
    </w:p>
    <w:p w14:paraId="583F6A35" w14:textId="77777777"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Late Work  </w:t>
      </w:r>
    </w:p>
    <w:p w14:paraId="350BD616" w14:textId="5C5C5D3B" w:rsidR="009E58ED" w:rsidRDefault="009E58ED" w:rsidP="009E58ED">
      <w:r>
        <w:t xml:space="preserve">All assignments have a </w:t>
      </w:r>
      <w:r w:rsidRPr="00052969">
        <w:rPr>
          <w:b/>
          <w:bCs/>
        </w:rPr>
        <w:t>due date</w:t>
      </w:r>
      <w:r>
        <w:t xml:space="preserve"> and an </w:t>
      </w:r>
      <w:r w:rsidRPr="00052969">
        <w:rPr>
          <w:b/>
          <w:bCs/>
        </w:rPr>
        <w:t>available date</w:t>
      </w:r>
      <w:r>
        <w:t xml:space="preserve">. To receive maximum credit on an assignment, it must be submitted by the due date. If you do not submit an assignment by the due date, I will enter a zero in the gradebook the following day. This notation in the gradebook will alert you that you have a missing assignment. However, you may submit the missing assignment through the availability date for reduced credit, and I will update the initial zero in the gradebook accordingly. All available dates are set a week after an assignment's due date. </w:t>
      </w:r>
      <w:r w:rsidRPr="00052969">
        <w:rPr>
          <w:b/>
          <w:bCs/>
          <w:i/>
          <w:iCs/>
        </w:rPr>
        <w:t>After the available date has passed, no late work will be accepted without instructor approval.</w:t>
      </w:r>
    </w:p>
    <w:p w14:paraId="624A1A21" w14:textId="1BDAB5D9" w:rsidR="009E58ED" w:rsidRDefault="009E58ED" w:rsidP="009E58ED">
      <w:r>
        <w:t xml:space="preserve">Exceptions </w:t>
      </w:r>
      <w:r w:rsidR="006A6A49">
        <w:t xml:space="preserve">to </w:t>
      </w:r>
      <w:r>
        <w:t>this policy will be considered on a case-by-case basis</w:t>
      </w:r>
      <w:r w:rsidR="006A6A49">
        <w:t>,</w:t>
      </w:r>
      <w:r>
        <w:t xml:space="preserve"> and approval is not guaranteed. As you make your request, please know that you do not need to disclose the reason for your request. To be considered for an exception, you must communicate your request via email or in person within one</w:t>
      </w:r>
      <w:r w:rsidR="00903572">
        <w:t xml:space="preserve"> week</w:t>
      </w:r>
      <w:r>
        <w:t xml:space="preserve"> after the assignment has closed. Requests that are received after one week of the assignment closing will not be accepted. However, please still communicate with me so that we can make a plan to help you complete the work and demonstrate your learning going forward.</w:t>
      </w:r>
    </w:p>
    <w:p w14:paraId="5392AEB5" w14:textId="52FB3F35" w:rsidR="003F03F6" w:rsidRDefault="009E58ED" w:rsidP="00DD2D8D">
      <w:pPr>
        <w:rPr>
          <w:noProof/>
        </w:rPr>
      </w:pPr>
      <w:r>
        <w:t xml:space="preserve">In order for me to meet the university’s grading deadlines, no late work will be accepted after April 24. </w:t>
      </w:r>
      <w:r w:rsidR="00827466">
        <w:rPr>
          <w:noProof/>
        </w:rPr>
        <w:pict w14:anchorId="4D2CC6AC">
          <v:rect id="_x0000_i1033" alt="" style="width:540pt;height:.05pt;mso-width-percent:0;mso-height-percent:0;mso-width-percent:0;mso-height-percent:0" o:hralign="center" o:hrstd="t" o:hr="t" fillcolor="#a0a0a0" stroked="f"/>
        </w:pict>
      </w:r>
    </w:p>
    <w:p w14:paraId="550F1E81" w14:textId="7C507AE7" w:rsidR="003F03F6" w:rsidRPr="003F03F6" w:rsidRDefault="003F03F6" w:rsidP="003F03F6">
      <w:pPr>
        <w:pStyle w:val="Heading1"/>
        <w:rPr>
          <w:rFonts w:ascii="Calibri" w:hAnsi="Calibri"/>
          <w:color w:val="000000" w:themeColor="text1"/>
        </w:rPr>
      </w:pPr>
      <w:r w:rsidRPr="003F03F6">
        <w:rPr>
          <w:rFonts w:ascii="Calibri" w:hAnsi="Calibri"/>
          <w:color w:val="000000" w:themeColor="text1"/>
        </w:rPr>
        <w:t xml:space="preserve">Generative AI Usage </w:t>
      </w:r>
    </w:p>
    <w:p w14:paraId="26E74CAB" w14:textId="2824E458" w:rsidR="003F03F6" w:rsidRPr="003F03F6" w:rsidRDefault="00275629" w:rsidP="6F9BA95A">
      <w:r w:rsidRPr="00275629">
        <w:t xml:space="preserve">Generative artificial intelligence, which includes programs like </w:t>
      </w:r>
      <w:hyperlink r:id="rId17" w:history="1">
        <w:r w:rsidRPr="00275629">
          <w:rPr>
            <w:rStyle w:val="Hyperlink"/>
          </w:rPr>
          <w:t>ChatGPT</w:t>
        </w:r>
      </w:hyperlink>
      <w:r w:rsidRPr="00275629">
        <w:t xml:space="preserve"> and </w:t>
      </w:r>
      <w:hyperlink r:id="rId18" w:history="1">
        <w:r w:rsidRPr="00275629">
          <w:rPr>
            <w:rStyle w:val="Hyperlink"/>
          </w:rPr>
          <w:t>Microsoft Copilot</w:t>
        </w:r>
      </w:hyperlink>
      <w:r w:rsidRPr="00275629">
        <w:t>, can be a helpful tool when we write, research, and interact with information and can be used both ethically and successfully in educational settings. However, if this technology is not applied purposefully, it can also limit a student’s progress toward achieving a course’s learning outcomes.</w:t>
      </w:r>
      <w:r w:rsidR="00CB3401">
        <w:t xml:space="preserve"> </w:t>
      </w:r>
      <w:r w:rsidR="5407C9C4">
        <w:t xml:space="preserve">As we develop our composing processes (one of our course outcomes), we will consider under what conditions you might use generative AI. </w:t>
      </w:r>
    </w:p>
    <w:p w14:paraId="115AA76F" w14:textId="0FF8FF5F" w:rsidR="003F03F6" w:rsidRPr="003F03F6" w:rsidRDefault="10EE3A22" w:rsidP="6F9BA95A">
      <w:r>
        <w:t xml:space="preserve">To ensure that you have sufficient practice to meet the learning outcomes, for this class, you must </w:t>
      </w:r>
      <w:r w:rsidRPr="10EE3A22">
        <w:rPr>
          <w:b/>
          <w:bCs/>
        </w:rPr>
        <w:t>first seek approval</w:t>
      </w:r>
      <w:r>
        <w:t xml:space="preserve"> to use generative AI on individual assignments. If permission is granted, you may use it as outlined on that single assignment; authorization to use it on one assignment does not transfer to other assignments since each has its own learning goals that might change the effectiveness of using AI. Otherwise, you should not use AI to compose a portion or the entirety of your assignments (this includes using it to write the entire assignment, a large part of it, or a small portion of it). Using AI, </w:t>
      </w:r>
      <w:bookmarkStart w:id="0" w:name="_Hlk173249863"/>
      <w:r>
        <w:t xml:space="preserve">such as ChatGPT, to compose portions or the entirety of your assignments without approval is a violation of the university’s </w:t>
      </w:r>
      <w:hyperlink r:id="rId19">
        <w:r w:rsidRPr="10EE3A22">
          <w:rPr>
            <w:rStyle w:val="Hyperlink"/>
          </w:rPr>
          <w:t>Student Code Article VI: University Regulations Regarding Academic Integrity</w:t>
        </w:r>
      </w:hyperlink>
      <w:r>
        <w:t>; any violations will be reported, which may result in disciplinary action from the university.</w:t>
      </w:r>
      <w:bookmarkEnd w:id="0"/>
      <w:r>
        <w:t> </w:t>
      </w:r>
    </w:p>
    <w:p w14:paraId="2B915150" w14:textId="6857A925" w:rsidR="5BEDF57D" w:rsidRDefault="1B66E6EE" w:rsidP="1B66E6EE">
      <w:pPr>
        <w:rPr>
          <w:i/>
          <w:iCs/>
        </w:rPr>
      </w:pPr>
      <w:r w:rsidRPr="1B66E6EE">
        <w:rPr>
          <w:i/>
          <w:iCs/>
        </w:rPr>
        <w:lastRenderedPageBreak/>
        <w:t xml:space="preserve">Please note: This Generative AI Usage policy is specific to this section of English 1010. Different instructors (of both English </w:t>
      </w:r>
      <w:r w:rsidR="00712ECF">
        <w:rPr>
          <w:i/>
          <w:iCs/>
        </w:rPr>
        <w:t>2</w:t>
      </w:r>
      <w:r w:rsidRPr="1B66E6EE">
        <w:rPr>
          <w:i/>
          <w:iCs/>
        </w:rPr>
        <w:t xml:space="preserve">010 and all other USU courses) may have different AI usage </w:t>
      </w:r>
      <w:r w:rsidR="00DD2D8D">
        <w:rPr>
          <w:i/>
          <w:iCs/>
        </w:rPr>
        <w:t>policies</w:t>
      </w:r>
      <w:r w:rsidRPr="1B66E6EE">
        <w:rPr>
          <w:i/>
          <w:iCs/>
        </w:rPr>
        <w:t>. Please consult with each instructor before using AI.</w:t>
      </w:r>
    </w:p>
    <w:p w14:paraId="394DBD92" w14:textId="3D7B1FE9" w:rsidR="009E69A4" w:rsidRPr="001F60B8" w:rsidRDefault="003F03F6" w:rsidP="003F03F6">
      <w:r w:rsidRPr="003F03F6">
        <w:rPr>
          <w:noProof/>
        </w:rPr>
        <w:t xml:space="preserve"> </w:t>
      </w:r>
      <w:r w:rsidR="00827466">
        <w:rPr>
          <w:noProof/>
        </w:rPr>
        <w:pict w14:anchorId="50E212FB">
          <v:rect id="_x0000_i1034" alt="" style="width:540pt;height:.05pt;mso-width-percent:0;mso-height-percent:0;mso-width-percent:0;mso-height-percent:0" o:hralign="center" o:hrstd="t" o:hr="t" fillcolor="#a0a0a0" stroked="f"/>
        </w:pict>
      </w:r>
    </w:p>
    <w:p w14:paraId="04DD9633" w14:textId="40811A32" w:rsidR="009E69A4" w:rsidRPr="00922D5D" w:rsidRDefault="009E69A4" w:rsidP="001F60B8">
      <w:pPr>
        <w:pStyle w:val="Heading1"/>
        <w:rPr>
          <w:rFonts w:ascii="Calibri" w:hAnsi="Calibri"/>
          <w:color w:val="000000" w:themeColor="text1"/>
        </w:rPr>
      </w:pPr>
      <w:r w:rsidRPr="00922D5D">
        <w:rPr>
          <w:rFonts w:ascii="Calibri" w:hAnsi="Calibri"/>
          <w:color w:val="000000" w:themeColor="text1"/>
        </w:rPr>
        <w:t>Additional Course, Department, &amp; University Policies  </w:t>
      </w:r>
    </w:p>
    <w:p w14:paraId="43D7C2F9" w14:textId="77777777" w:rsidR="009E69A4" w:rsidRPr="00C6533A" w:rsidRDefault="009E69A4" w:rsidP="001F60B8">
      <w:pPr>
        <w:pStyle w:val="Heading2"/>
        <w:rPr>
          <w:color w:val="000000" w:themeColor="text1"/>
        </w:rPr>
      </w:pPr>
      <w:r w:rsidRPr="00C6533A">
        <w:rPr>
          <w:color w:val="000000" w:themeColor="text1"/>
        </w:rPr>
        <w:t>Mental Health  </w:t>
      </w:r>
    </w:p>
    <w:p w14:paraId="6E69671B" w14:textId="77777777" w:rsidR="00F82987" w:rsidRPr="00F82987" w:rsidRDefault="00F82987" w:rsidP="00F82987">
      <w:r w:rsidRPr="00F82987">
        <w:t>Mental health is critically important for the success of USU students. 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your ability to participate in daily activities. Utah State University provides free services for students to assist them with addressing these and other concerns. You can learn more about the broad range of confidential mental health services available on campus at </w:t>
      </w:r>
      <w:hyperlink r:id="rId20" w:tgtFrame="_blank" w:history="1">
        <w:r w:rsidRPr="00F82987">
          <w:rPr>
            <w:rStyle w:val="Hyperlink"/>
          </w:rPr>
          <w:t>Counseling and Psychological Services (CAPS)</w:t>
        </w:r>
      </w:hyperlink>
      <w:r w:rsidRPr="00F82987">
        <w:t>.</w:t>
      </w:r>
    </w:p>
    <w:p w14:paraId="71B09E1D" w14:textId="6D945DF8" w:rsidR="009E69A4" w:rsidRPr="001F60B8" w:rsidRDefault="46DE75B9" w:rsidP="001F60B8">
      <w:r>
        <w:t>Students are also encouraged to download the "</w:t>
      </w:r>
      <w:proofErr w:type="spellStart"/>
      <w:r>
        <w:t>SafeUT</w:t>
      </w:r>
      <w:proofErr w:type="spellEnd"/>
      <w:r>
        <w:t xml:space="preserve"> App” to their smartphones. The </w:t>
      </w:r>
      <w:proofErr w:type="spellStart"/>
      <w:r>
        <w:t>SafeUT</w:t>
      </w:r>
      <w:proofErr w:type="spellEnd"/>
      <w:r>
        <w:t xml:space="preserve"> application is a 24/7 statewide crisis text and tip service that provides real-time crisis intervention to students through texting and a confidential tip program that can help anyone with emotional crises, bullying, relationship problems, mental health, or suicide related issues. </w:t>
      </w:r>
    </w:p>
    <w:p w14:paraId="1FAEBCCB" w14:textId="77777777" w:rsidR="009E69A4" w:rsidRPr="00C6533A" w:rsidRDefault="009E69A4" w:rsidP="001F60B8">
      <w:pPr>
        <w:pStyle w:val="Heading2"/>
        <w:rPr>
          <w:color w:val="000000" w:themeColor="text1"/>
        </w:rPr>
      </w:pPr>
      <w:r w:rsidRPr="00C6533A">
        <w:rPr>
          <w:color w:val="000000" w:themeColor="text1"/>
        </w:rPr>
        <w:t>Students with Disabilities  </w:t>
      </w:r>
    </w:p>
    <w:p w14:paraId="05B8F6FC" w14:textId="2A58C921" w:rsidR="009E69A4" w:rsidRDefault="00335110" w:rsidP="001F60B8">
      <w:r w:rsidRPr="00335110">
        <w:t>USU welcomes students with disabilities. If you have, or suspect you may have, a physical, mental health, or learning disability that may require accommodations in this course, please contact the Disability Resource Center (DRC) as early in the semester as possible (University Inn # 101, 435‐797‐2444, </w:t>
      </w:r>
      <w:hyperlink r:id="rId21" w:history="1">
        <w:r w:rsidRPr="00335110">
          <w:rPr>
            <w:rStyle w:val="Hyperlink"/>
          </w:rPr>
          <w:t>drc@usu.edu</w:t>
        </w:r>
      </w:hyperlink>
      <w:r w:rsidRPr="00335110">
        <w:t>). All disability related accommodations must be approved by the DRC. Once approved, the DRC will coordinate with faculty to provide accommodations.</w:t>
      </w:r>
      <w:r w:rsidR="4C06B1BD" w:rsidRPr="001F60B8">
        <w:t>  </w:t>
      </w:r>
    </w:p>
    <w:p w14:paraId="1ECCEA38" w14:textId="77777777" w:rsidR="00CB3401" w:rsidRPr="00CB3401" w:rsidRDefault="00CB3401" w:rsidP="00CB3401">
      <w:pPr>
        <w:pStyle w:val="Heading2"/>
        <w:rPr>
          <w:color w:val="000000" w:themeColor="text1"/>
        </w:rPr>
      </w:pPr>
      <w:r w:rsidRPr="00CB3401">
        <w:rPr>
          <w:color w:val="000000" w:themeColor="text1"/>
        </w:rPr>
        <w:t>Students Who are Pregnant or Have a Pregnancy-Related Condition</w:t>
      </w:r>
    </w:p>
    <w:p w14:paraId="36423A44" w14:textId="77777777" w:rsidR="00CB3401" w:rsidRDefault="00CB3401" w:rsidP="00CB3401">
      <w:r>
        <w:t xml:space="preserve">If you need academic accommodations related to pregnancy, childbirth, false pregnancy, termination of pregnancy, recovery, or other pregnancy related conditions, please contact the Office of Equity as early as possible. All accommodations related to pregnancy must be approved by the Office of Equity. The Office of Equity will then coordinate with instructors to provide accommodations.  The University will not exclude a student from participating in any part of an educational program based on the student’s pregnancy or pregnancy related conditions. </w:t>
      </w:r>
    </w:p>
    <w:p w14:paraId="2B28C391" w14:textId="2364641C" w:rsidR="00CB3401" w:rsidRPr="001F60B8" w:rsidRDefault="00CB3401" w:rsidP="00CB3401">
      <w:r w:rsidRPr="00CB3401">
        <w:rPr>
          <w:i/>
        </w:rPr>
        <w:t>Office of Equity</w:t>
      </w:r>
      <w:r>
        <w:t xml:space="preserve">: Distance Education, Room 400, Logan Campus, 435-797-1266, </w:t>
      </w:r>
      <w:hyperlink r:id="rId22" w:history="1">
        <w:r w:rsidRPr="00CB3401">
          <w:rPr>
            <w:rStyle w:val="Hyperlink"/>
          </w:rPr>
          <w:t>Office of Equity: Pregnancy and Pregnancy Related Conditions</w:t>
        </w:r>
      </w:hyperlink>
      <w:r>
        <w:t>.</w:t>
      </w:r>
    </w:p>
    <w:p w14:paraId="23E7E1EA" w14:textId="6FDE2CBA" w:rsidR="009E69A4" w:rsidRPr="00C6533A" w:rsidRDefault="5C723C8A" w:rsidP="001F60B8">
      <w:pPr>
        <w:pStyle w:val="Heading2"/>
        <w:rPr>
          <w:color w:val="000000" w:themeColor="text1"/>
        </w:rPr>
      </w:pPr>
      <w:r w:rsidRPr="5C723C8A">
        <w:rPr>
          <w:color w:val="000000" w:themeColor="text1"/>
        </w:rPr>
        <w:t>Inclusive Excellence  </w:t>
      </w:r>
    </w:p>
    <w:p w14:paraId="630C15DA" w14:textId="218B5000" w:rsidR="00335110" w:rsidRDefault="5C723C8A" w:rsidP="00335110">
      <w:r>
        <w:t xml:space="preserve">The Department of English at Utah State University is a community of teachers, scholars, and students who work together towards a better understanding of the English language and its manifestation in literature, writing, and culture.  Our engagement with stories, texts, and communicative practices from across places, time periods, and discourse communities leads us to value a wide range of perspectives. We believe that engagement with multiple viewpoints through a free and respectful exchange of ideas makes us better thinkers, communicators, problem-solvers, and citizens. </w:t>
      </w:r>
    </w:p>
    <w:p w14:paraId="5F1F5610" w14:textId="77777777" w:rsidR="009E69A4" w:rsidRPr="00C6533A" w:rsidRDefault="009E69A4" w:rsidP="001F60B8">
      <w:pPr>
        <w:pStyle w:val="Heading2"/>
        <w:rPr>
          <w:color w:val="000000" w:themeColor="text1"/>
        </w:rPr>
      </w:pPr>
      <w:r w:rsidRPr="00C6533A">
        <w:rPr>
          <w:color w:val="000000" w:themeColor="text1"/>
        </w:rPr>
        <w:lastRenderedPageBreak/>
        <w:t>Academic Freedom and Professional Responsibilities  </w:t>
      </w:r>
    </w:p>
    <w:p w14:paraId="309AD066" w14:textId="4A6CA671" w:rsidR="009E69A4" w:rsidRPr="001F60B8" w:rsidRDefault="374EEC13" w:rsidP="001F60B8">
      <w:r>
        <w:t>Academic freedom is the right to teach, study, discuss, investigate, discover, create, and publish freely. Academic freedom protects the rights of faculty members in teaching and of students in learning. Freedom in research is fundamental to the advancement of truth. Faculty members are entitled to full freedom in teaching, research, and creative activities, subject to the limitations imposed by professional responsibility. </w:t>
      </w:r>
      <w:hyperlink r:id="rId23">
        <w:r w:rsidRPr="374EEC13">
          <w:rPr>
            <w:rStyle w:val="Hyperlink"/>
          </w:rPr>
          <w:t>USU Policy 403</w:t>
        </w:r>
      </w:hyperlink>
      <w:r>
        <w:t> further defines academic freedom and professional responsibilities. </w:t>
      </w:r>
    </w:p>
    <w:p w14:paraId="3E39AFAC" w14:textId="77777777" w:rsidR="009E69A4" w:rsidRPr="00C6533A" w:rsidRDefault="009E69A4" w:rsidP="001F60B8">
      <w:pPr>
        <w:pStyle w:val="Heading2"/>
        <w:rPr>
          <w:color w:val="000000" w:themeColor="text1"/>
        </w:rPr>
      </w:pPr>
      <w:r w:rsidRPr="00C6533A">
        <w:rPr>
          <w:color w:val="000000" w:themeColor="text1"/>
        </w:rPr>
        <w:t>Academic Integrity: "The Honor System"  </w:t>
      </w:r>
    </w:p>
    <w:p w14:paraId="235C8408" w14:textId="77777777" w:rsidR="00335110" w:rsidRPr="00335110" w:rsidRDefault="00335110" w:rsidP="00335110">
      <w:r w:rsidRPr="00335110">
        <w:t>The University expects that students and faculty alike maintain the highest standards of academic honesty. The Code of Policies and Procedures for Students at Utah State University (</w:t>
      </w:r>
      <w:hyperlink r:id="rId24" w:tgtFrame="_blank" w:history="1">
        <w:r w:rsidRPr="00335110">
          <w:rPr>
            <w:rStyle w:val="Hyperlink"/>
          </w:rPr>
          <w:t>Student Conduct</w:t>
        </w:r>
      </w:hyperlink>
      <w:r w:rsidRPr="00335110">
        <w:t>) addresses academic integrity and honesty and notes the following:</w:t>
      </w:r>
    </w:p>
    <w:p w14:paraId="2F41E180" w14:textId="77777777" w:rsidR="00335110" w:rsidRPr="00335110" w:rsidRDefault="00335110" w:rsidP="00335110">
      <w:pPr>
        <w:ind w:left="720"/>
      </w:pPr>
      <w:r w:rsidRPr="00335110">
        <w:rPr>
          <w:b/>
          <w:bCs/>
        </w:rPr>
        <w:t>Academic Integrity: </w:t>
      </w:r>
      <w:r w:rsidRPr="00335110">
        <w:t>Students have a responsibility to promote academic integrity at the University by not participating in or facilitating others' participation in any act of academic dishonesty and by reporting all violations or suspected violations of the Academic Integrity Standard to their instructors.</w:t>
      </w:r>
    </w:p>
    <w:p w14:paraId="4E8551CA" w14:textId="044E4A7E" w:rsidR="009E69A4" w:rsidRPr="001F60B8" w:rsidRDefault="00335110" w:rsidP="00335110">
      <w:pPr>
        <w:ind w:left="720"/>
      </w:pPr>
      <w:r w:rsidRPr="00335110">
        <w:rPr>
          <w:b/>
          <w:bCs/>
        </w:rPr>
        <w:t>The Honor Pledge:</w:t>
      </w:r>
      <w:r w:rsidRPr="00335110">
        <w:t> To enhance the learning environment at Utah State University and to develop student academic integrity, each student agrees to the following Honor Pledge: "I pledge, on my honor, to conduct myself with the foremost level of academic integrity". Violations of the Academic Integrity Standard (academic violations) include, but are not limited to cheating, falsification, and plagiarism.</w:t>
      </w:r>
    </w:p>
    <w:p w14:paraId="6B9F8207" w14:textId="77777777" w:rsidR="009E69A4" w:rsidRPr="00C6533A" w:rsidRDefault="009E69A4" w:rsidP="001F60B8">
      <w:pPr>
        <w:pStyle w:val="Heading2"/>
        <w:rPr>
          <w:color w:val="000000" w:themeColor="text1"/>
        </w:rPr>
      </w:pPr>
      <w:r w:rsidRPr="00C6533A">
        <w:rPr>
          <w:color w:val="000000" w:themeColor="text1"/>
        </w:rPr>
        <w:t>Plagiarism  </w:t>
      </w:r>
    </w:p>
    <w:p w14:paraId="46BE79A6" w14:textId="76B665B0" w:rsidR="009E69A4" w:rsidRPr="001F60B8" w:rsidRDefault="00335110" w:rsidP="001F60B8">
      <w:r w:rsidRPr="00335110">
        <w:t>Plagiarism includes knowingly "representing by paraphrase or direct quotation, the published or unpublished work of another person as one's own in any academic exercise or activity without full and clear acknowledgment. It also includes the unacknowledged use of materials prepared by another person or agency engaged in the selling of term papers or other academic materials." The penalties for plagiarism are severe. They include warning or reprimand, grade adjustment, probation, suspension, expulsion, withholding of transcripts, and denial or revocation of degrees.</w:t>
      </w:r>
      <w:r w:rsidR="009E69A4" w:rsidRPr="001F60B8">
        <w:t> </w:t>
      </w:r>
    </w:p>
    <w:p w14:paraId="5437DDD8" w14:textId="77777777" w:rsidR="007A5710" w:rsidRPr="00805B08" w:rsidRDefault="007A5710" w:rsidP="007A5710">
      <w:pPr>
        <w:pStyle w:val="Heading2"/>
        <w:rPr>
          <w:color w:val="000000" w:themeColor="text1"/>
        </w:rPr>
      </w:pPr>
      <w:r>
        <w:rPr>
          <w:color w:val="000000" w:themeColor="text1"/>
        </w:rPr>
        <w:t xml:space="preserve">Discrimination and </w:t>
      </w:r>
      <w:r w:rsidRPr="58CB5AF2">
        <w:rPr>
          <w:color w:val="000000" w:themeColor="text1"/>
        </w:rPr>
        <w:t xml:space="preserve">Sexual </w:t>
      </w:r>
      <w:r>
        <w:rPr>
          <w:color w:val="000000" w:themeColor="text1"/>
        </w:rPr>
        <w:t>Misconduct</w:t>
      </w:r>
      <w:r w:rsidRPr="58CB5AF2">
        <w:rPr>
          <w:color w:val="000000" w:themeColor="text1"/>
        </w:rPr>
        <w:t>  </w:t>
      </w:r>
    </w:p>
    <w:p w14:paraId="7E4684D3" w14:textId="77777777" w:rsidR="007A5710" w:rsidRPr="001F60B8" w:rsidRDefault="007A5710" w:rsidP="007A5710">
      <w:r w:rsidRPr="001F60B8">
        <w:t xml:space="preserve">Utah State University is committed to creating and maintaining an environment for students and employees that is free from </w:t>
      </w:r>
      <w:hyperlink r:id="rId25">
        <w:r w:rsidRPr="001F60B8">
          <w:rPr>
            <w:rStyle w:val="Hyperlink"/>
          </w:rPr>
          <w:t>discrimination</w:t>
        </w:r>
      </w:hyperlink>
      <w:r w:rsidRPr="001F60B8">
        <w:t xml:space="preserve"> and </w:t>
      </w:r>
      <w:hyperlink r:id="rId26">
        <w:r w:rsidRPr="001F60B8">
          <w:rPr>
            <w:rStyle w:val="Hyperlink"/>
          </w:rPr>
          <w:t>sexual misconduct</w:t>
        </w:r>
      </w:hyperlink>
      <w:r w:rsidRPr="001F60B8">
        <w:t xml:space="preserve">, and to fostering an atmosphere of respect and dignity for all members of the USU community. Title IX and </w:t>
      </w:r>
      <w:hyperlink r:id="rId27">
        <w:r w:rsidRPr="001F60B8">
          <w:rPr>
            <w:rStyle w:val="Hyperlink"/>
          </w:rPr>
          <w:t>USU Policy 339</w:t>
        </w:r>
      </w:hyperlink>
      <w:r w:rsidRPr="001F60B8">
        <w:t xml:space="preserve"> address sexual harassment in the workplace and academic setting. The university has established a complaint procedure to handle all types of discrimination complaints, including sexual harassment (</w:t>
      </w:r>
      <w:hyperlink r:id="rId28">
        <w:r w:rsidRPr="001F60B8">
          <w:rPr>
            <w:rStyle w:val="Hyperlink"/>
          </w:rPr>
          <w:t>USU Policy 305</w:t>
        </w:r>
      </w:hyperlink>
      <w:r w:rsidRPr="001F60B8">
        <w:t xml:space="preserve">), and has designated the Office of Equity Director/Title IX Coordinator as the official responsible for receiving and investigating complaints of sexual harassment.  </w:t>
      </w:r>
    </w:p>
    <w:p w14:paraId="72629F4A" w14:textId="77777777" w:rsidR="007A5710" w:rsidRPr="001F60B8" w:rsidRDefault="007A5710" w:rsidP="007A5710">
      <w:r w:rsidRPr="001F60B8">
        <w:t xml:space="preserve">If you experience sexual misconduct (sexual harassment, sexual assault, relationship violence, or sex-based stalking) or discrimination at any point during the semester inside or outside of class, you are encouraged to contact the </w:t>
      </w:r>
      <w:hyperlink r:id="rId29">
        <w:r w:rsidRPr="001F60B8">
          <w:rPr>
            <w:rStyle w:val="Hyperlink"/>
          </w:rPr>
          <w:t>USU Title IX Coordinator</w:t>
        </w:r>
      </w:hyperlink>
      <w:r w:rsidRPr="001F60B8">
        <w:t xml:space="preserve"> via Old Main room 161 in Logan, 435-797-1266, by email at </w:t>
      </w:r>
      <w:hyperlink r:id="rId30">
        <w:r w:rsidRPr="001F60B8">
          <w:rPr>
            <w:rStyle w:val="Hyperlink"/>
          </w:rPr>
          <w:t>titleix@usu.edu</w:t>
        </w:r>
      </w:hyperlink>
      <w:r w:rsidRPr="001F60B8">
        <w:t xml:space="preserve">, or at </w:t>
      </w:r>
      <w:hyperlink r:id="rId31">
        <w:r w:rsidRPr="001F60B8">
          <w:rPr>
            <w:rStyle w:val="Hyperlink"/>
          </w:rPr>
          <w:t>equity.usu.edu/report</w:t>
        </w:r>
      </w:hyperlink>
      <w:r w:rsidRPr="001F60B8">
        <w:t xml:space="preserve">. The university responds promptly upon learning of any form of possible discrimination or sexual misconduct. In most cases, someone from the Office of Equity will reach out to you to inform you of your resources and options; after that point, you can decide how to respond. You can learn more about the USU resources available for individuals who have experienced sexual misconduct at </w:t>
      </w:r>
      <w:hyperlink r:id="rId32">
        <w:r w:rsidRPr="001F60B8">
          <w:rPr>
            <w:rStyle w:val="Hyperlink"/>
          </w:rPr>
          <w:t>sexualrespect.usu.edu</w:t>
        </w:r>
      </w:hyperlink>
      <w:r w:rsidRPr="001F60B8">
        <w:t>.</w:t>
      </w:r>
    </w:p>
    <w:p w14:paraId="491AA16F" w14:textId="4C85D7D6" w:rsidR="009E69A4" w:rsidRPr="001F60B8" w:rsidRDefault="007A5710" w:rsidP="007A5710">
      <w:r>
        <w:t xml:space="preserve">Because I am an instructor, </w:t>
      </w:r>
      <w:r w:rsidRPr="0D7E9C46">
        <w:rPr>
          <w:b/>
          <w:bCs/>
        </w:rPr>
        <w:t xml:space="preserve">I have been designated as a </w:t>
      </w:r>
      <w:hyperlink r:id="rId33" w:history="1">
        <w:r w:rsidRPr="00805B08">
          <w:rPr>
            <w:rStyle w:val="Hyperlink"/>
            <w:b/>
            <w:bCs/>
          </w:rPr>
          <w:t>Reporting Employee</w:t>
        </w:r>
      </w:hyperlink>
      <w:r>
        <w:t xml:space="preserve">. This means that </w:t>
      </w:r>
      <w:r w:rsidRPr="0D7E9C46">
        <w:rPr>
          <w:b/>
          <w:bCs/>
        </w:rPr>
        <w:t xml:space="preserve">if you tell me orally or in writing </w:t>
      </w:r>
      <w:r>
        <w:t xml:space="preserve">(including email and assignments) </w:t>
      </w:r>
      <w:r w:rsidRPr="0D7E9C46">
        <w:rPr>
          <w:b/>
          <w:bCs/>
        </w:rPr>
        <w:t>about an experience of sexual misconduct</w:t>
      </w:r>
      <w:r>
        <w:t xml:space="preserve"> that occurred either while you were a student at USU or prior to your arrival at USU, </w:t>
      </w:r>
      <w:r w:rsidRPr="0D7E9C46">
        <w:rPr>
          <w:b/>
          <w:bCs/>
        </w:rPr>
        <w:t>I am obligated to share that information</w:t>
      </w:r>
      <w:r>
        <w:t xml:space="preserve"> with the </w:t>
      </w:r>
      <w:hyperlink r:id="rId34">
        <w:r w:rsidRPr="0D7E9C46">
          <w:rPr>
            <w:rStyle w:val="Hyperlink"/>
          </w:rPr>
          <w:t xml:space="preserve">USU Title IX </w:t>
        </w:r>
        <w:r w:rsidRPr="0D7E9C46">
          <w:rPr>
            <w:rStyle w:val="Hyperlink"/>
          </w:rPr>
          <w:lastRenderedPageBreak/>
          <w:t>Coordinator</w:t>
        </w:r>
      </w:hyperlink>
      <w:r>
        <w:t xml:space="preserve">. I will also, per my obligations, tell you about </w:t>
      </w:r>
      <w:hyperlink r:id="rId35">
        <w:r w:rsidRPr="0D7E9C46">
          <w:rPr>
            <w:rStyle w:val="Hyperlink"/>
          </w:rPr>
          <w:t>designated confidential resources</w:t>
        </w:r>
      </w:hyperlink>
      <w:r>
        <w:t xml:space="preserve">, </w:t>
      </w:r>
      <w:hyperlink r:id="rId36">
        <w:r w:rsidRPr="0D7E9C46">
          <w:rPr>
            <w:rStyle w:val="Hyperlink"/>
          </w:rPr>
          <w:t>supportive measures</w:t>
        </w:r>
      </w:hyperlink>
      <w:r>
        <w:t xml:space="preserve">, and how you can </w:t>
      </w:r>
      <w:hyperlink r:id="rId37">
        <w:r w:rsidRPr="0D7E9C46">
          <w:rPr>
            <w:rStyle w:val="Hyperlink"/>
          </w:rPr>
          <w:t>file a report</w:t>
        </w:r>
      </w:hyperlink>
      <w:r>
        <w:t xml:space="preserve"> with the USU Title IX Coordinator. </w:t>
      </w:r>
      <w:r w:rsidRPr="00335110">
        <w:t>USU has implemented </w:t>
      </w:r>
      <w:hyperlink r:id="rId38" w:tooltip="https://www.usu.edu/policies/340/" w:history="1">
        <w:r w:rsidRPr="00335110">
          <w:rPr>
            <w:rStyle w:val="Hyperlink"/>
          </w:rPr>
          <w:t>reporting policies and practices</w:t>
        </w:r>
      </w:hyperlink>
      <w:r w:rsidRPr="00335110">
        <w:t> that require designated employees to report any information they receive about incidents of sexual misconduct. This reporting policy also assists USU with its efforts to prevent sexual misconduct and keep our campus community safe.</w:t>
      </w:r>
      <w:r>
        <w:t xml:space="preserve"> You are welcome to talk to me about these kinds of experiences, but know that I will not be able to keep them confidential.  In all cases, I will reach out to you to ensure your safety and to make sure you have access to the resources you need. If you would rather talk to a confidential resource, you can contact the </w:t>
      </w:r>
      <w:hyperlink r:id="rId39">
        <w:r w:rsidRPr="0D7E9C46">
          <w:rPr>
            <w:rStyle w:val="Hyperlink"/>
          </w:rPr>
          <w:t>USU Sexual Assault and Anti-Violence Information (SAAVI) office</w:t>
        </w:r>
      </w:hyperlink>
      <w:r>
        <w:t xml:space="preserve">, </w:t>
      </w:r>
      <w:hyperlink r:id="rId40">
        <w:r w:rsidRPr="0D7E9C46">
          <w:rPr>
            <w:rStyle w:val="Hyperlink"/>
          </w:rPr>
          <w:t>USU Counseling and Psychological Services (CAPS)</w:t>
        </w:r>
      </w:hyperlink>
      <w:r>
        <w:t xml:space="preserve">, or the Logan-based organization </w:t>
      </w:r>
      <w:hyperlink r:id="rId41">
        <w:r w:rsidRPr="0D7E9C46">
          <w:rPr>
            <w:rStyle w:val="Hyperlink"/>
          </w:rPr>
          <w:t>CAPSA</w:t>
        </w:r>
      </w:hyperlink>
      <w:r>
        <w:t>.</w:t>
      </w:r>
      <w:r w:rsidR="0D7E9C46">
        <w:t> </w:t>
      </w:r>
    </w:p>
    <w:p w14:paraId="1DAFF20C" w14:textId="4E22CD04" w:rsidR="009E69A4" w:rsidRPr="00C6533A" w:rsidRDefault="63C2F577" w:rsidP="001F60B8">
      <w:pPr>
        <w:pStyle w:val="Heading2"/>
        <w:rPr>
          <w:color w:val="000000" w:themeColor="text1"/>
        </w:rPr>
      </w:pPr>
      <w:r w:rsidRPr="63C2F577">
        <w:rPr>
          <w:color w:val="000000" w:themeColor="text1"/>
        </w:rPr>
        <w:t>Bystander and Upstander Intervention  </w:t>
      </w:r>
    </w:p>
    <w:p w14:paraId="5C27E53C" w14:textId="23601D3F" w:rsidR="009E69A4" w:rsidRPr="001F60B8" w:rsidRDefault="4C06B1BD" w:rsidP="001F60B8">
      <w:r w:rsidRPr="001F60B8">
        <w:t xml:space="preserve">USU encourages students to be Upstanders when they witness problematic situations or behaviors. Bystander intervention can happen before, during or even after an incident occurs, and you can be an Upstander in five ways: direct, delegate, distract, delay, or document. More information about being an Upstander is available at </w:t>
      </w:r>
      <w:hyperlink r:id="rId42">
        <w:r w:rsidRPr="001F60B8">
          <w:rPr>
            <w:rStyle w:val="Hyperlink"/>
          </w:rPr>
          <w:t>upstander.usu.edu</w:t>
        </w:r>
      </w:hyperlink>
      <w:r w:rsidRPr="001F60B8">
        <w:t>.  </w:t>
      </w:r>
    </w:p>
    <w:p w14:paraId="0192262A" w14:textId="77777777" w:rsidR="009E69A4" w:rsidRPr="00C6533A" w:rsidRDefault="009E69A4" w:rsidP="001F60B8">
      <w:pPr>
        <w:pStyle w:val="Heading2"/>
        <w:rPr>
          <w:color w:val="000000" w:themeColor="text1"/>
        </w:rPr>
      </w:pPr>
      <w:r w:rsidRPr="00C6533A">
        <w:rPr>
          <w:color w:val="000000" w:themeColor="text1"/>
        </w:rPr>
        <w:t>Withdrawal Policy, "I" Grade Policy, and Dropping Courses  </w:t>
      </w:r>
    </w:p>
    <w:p w14:paraId="5BF99E7C" w14:textId="77777777" w:rsidR="00F82987" w:rsidRPr="00F82987" w:rsidRDefault="00F82987" w:rsidP="00F82987">
      <w:r w:rsidRPr="00F82987">
        <w:t xml:space="preserve">If a student does not attend a class during the first week of the term or by the </w:t>
      </w:r>
      <w:proofErr w:type="gramStart"/>
      <w:r w:rsidRPr="00F82987">
        <w:t>second class</w:t>
      </w:r>
      <w:proofErr w:type="gramEnd"/>
      <w:r w:rsidRPr="00F82987">
        <w:t xml:space="preserve"> meeting, whichever comes first, the instructor may submit a request to have the student dropped from the course. (This does not remove responsibility from the student to drop courses which they do not plan to attend.) Students who are dropped from courses will be notified by the Registrar’s Office through their preferred e-mail account.</w:t>
      </w:r>
    </w:p>
    <w:p w14:paraId="1241D6FD" w14:textId="77777777" w:rsidR="00F82987" w:rsidRPr="00F82987" w:rsidRDefault="00F82987" w:rsidP="00F82987">
      <w:r w:rsidRPr="00F82987">
        <w:t>Students may drop courses without notation on the permanent record through the first 20 percent of the class. If a student drops a course following the first 20 percent of the class, a W will be permanently affixed to the student’s record (check </w:t>
      </w:r>
      <w:hyperlink r:id="rId43" w:tgtFrame="_blank" w:history="1">
        <w:r w:rsidRPr="00F82987">
          <w:rPr>
            <w:rStyle w:val="Hyperlink"/>
          </w:rPr>
          <w:t>General Catalog</w:t>
        </w:r>
      </w:hyperlink>
      <w:r w:rsidRPr="00F82987">
        <w:t> for exact dates).</w:t>
      </w:r>
    </w:p>
    <w:p w14:paraId="01AE629F" w14:textId="60CC469B" w:rsidR="009E69A4" w:rsidRPr="001F60B8" w:rsidRDefault="00F82987" w:rsidP="001F60B8">
      <w:r w:rsidRPr="00F82987">
        <w:t>Students with extenuating circumstances should refer to the policy regarding Complete Withdrawal from the University and the Incomplete (I) Grade policy in the General Catalog.</w:t>
      </w:r>
    </w:p>
    <w:p w14:paraId="7341A88A" w14:textId="531EF547" w:rsidR="009E69A4" w:rsidRPr="00C6533A" w:rsidRDefault="2552FFAC" w:rsidP="001F60B8">
      <w:pPr>
        <w:pStyle w:val="Heading2"/>
        <w:rPr>
          <w:color w:val="000000" w:themeColor="text1"/>
        </w:rPr>
      </w:pPr>
      <w:r w:rsidRPr="2552FFAC">
        <w:rPr>
          <w:color w:val="000000" w:themeColor="text1"/>
        </w:rPr>
        <w:t>Additional Policies</w:t>
      </w:r>
    </w:p>
    <w:p w14:paraId="03E93589" w14:textId="35168360" w:rsidR="009E69A4" w:rsidRDefault="4C06B1BD" w:rsidP="001F60B8">
      <w:r w:rsidRPr="001F60B8">
        <w:t>Additional policies can be found on</w:t>
      </w:r>
      <w:r w:rsidR="00CB3401">
        <w:t xml:space="preserve"> the </w:t>
      </w:r>
      <w:hyperlink r:id="rId44" w:history="1">
        <w:r w:rsidR="00CB3401" w:rsidRPr="009C641B">
          <w:rPr>
            <w:rStyle w:val="Hyperlink"/>
          </w:rPr>
          <w:t>Provost’s website</w:t>
        </w:r>
      </w:hyperlink>
      <w:r w:rsidR="009C641B">
        <w:t xml:space="preserve"> and the </w:t>
      </w:r>
      <w:hyperlink r:id="rId45" w:history="1">
        <w:r w:rsidR="009C641B" w:rsidRPr="009C641B">
          <w:rPr>
            <w:rStyle w:val="Hyperlink"/>
          </w:rPr>
          <w:t>Office of Equity’s website</w:t>
        </w:r>
      </w:hyperlink>
      <w:r w:rsidR="009C641B">
        <w:t>.</w:t>
      </w:r>
      <w:r w:rsidR="009048A9" w:rsidRPr="001F60B8">
        <w:t xml:space="preserve"> </w:t>
      </w:r>
    </w:p>
    <w:sectPr w:rsidR="009E69A4" w:rsidSect="00E36DC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D3C8D" w14:textId="77777777" w:rsidR="00833859" w:rsidRDefault="00833859" w:rsidP="00DD6753">
      <w:pPr>
        <w:spacing w:after="0" w:line="240" w:lineRule="auto"/>
      </w:pPr>
      <w:r>
        <w:separator/>
      </w:r>
    </w:p>
  </w:endnote>
  <w:endnote w:type="continuationSeparator" w:id="0">
    <w:p w14:paraId="0E416127" w14:textId="77777777" w:rsidR="00833859" w:rsidRDefault="00833859" w:rsidP="00DD6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AB36" w14:textId="2A1CCBB1" w:rsidR="005D5D87" w:rsidRDefault="005D5D87" w:rsidP="006C60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2C58CE" w14:textId="77777777" w:rsidR="005D5D87" w:rsidRDefault="005D5D87" w:rsidP="00DD67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72186825"/>
      <w:docPartObj>
        <w:docPartGallery w:val="Page Numbers (Bottom of Page)"/>
        <w:docPartUnique/>
      </w:docPartObj>
    </w:sdtPr>
    <w:sdtEndPr>
      <w:rPr>
        <w:rStyle w:val="PageNumber"/>
      </w:rPr>
    </w:sdtEndPr>
    <w:sdtContent>
      <w:p w14:paraId="3831DCDD" w14:textId="50BCD794" w:rsidR="005D5D87" w:rsidRDefault="005D5D87" w:rsidP="006C60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B68C52" w14:textId="77777777" w:rsidR="005D5D87" w:rsidRDefault="005D5D87" w:rsidP="00DD675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FF3D3" w14:textId="77777777" w:rsidR="00833859" w:rsidRDefault="00833859" w:rsidP="00DD6753">
      <w:pPr>
        <w:spacing w:after="0" w:line="240" w:lineRule="auto"/>
      </w:pPr>
      <w:r>
        <w:separator/>
      </w:r>
    </w:p>
  </w:footnote>
  <w:footnote w:type="continuationSeparator" w:id="0">
    <w:p w14:paraId="4FAB1FD0" w14:textId="77777777" w:rsidR="00833859" w:rsidRDefault="00833859" w:rsidP="00DD6753">
      <w:pPr>
        <w:spacing w:after="0" w:line="240" w:lineRule="auto"/>
      </w:pPr>
      <w:r>
        <w:continuationSeparator/>
      </w:r>
    </w:p>
  </w:footnote>
</w:footnotes>
</file>

<file path=word/intelligence.xml><?xml version="1.0" encoding="utf-8"?>
<int:Intelligence xmlns:int="http://schemas.microsoft.com/office/intelligence/2019/intelligence">
  <int:IntelligenceSettings/>
  <int:Manifest>
    <int:ParagraphRange paragraphId="828409836" textId="1147899333" start="81" length="12" invalidationStart="81" invalidationLength="12" id="DBAM4EGu"/>
  </int:Manifest>
  <int:Observations>
    <int:Content id="DBAM4EGu">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41543"/>
    <w:multiLevelType w:val="hybridMultilevel"/>
    <w:tmpl w:val="E2B60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06D5D"/>
    <w:multiLevelType w:val="hybridMultilevel"/>
    <w:tmpl w:val="8A1C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827A44"/>
    <w:multiLevelType w:val="hybridMultilevel"/>
    <w:tmpl w:val="D124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02995"/>
    <w:multiLevelType w:val="hybridMultilevel"/>
    <w:tmpl w:val="E3FA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97907"/>
    <w:multiLevelType w:val="hybridMultilevel"/>
    <w:tmpl w:val="AC42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9A4"/>
    <w:rsid w:val="00032CED"/>
    <w:rsid w:val="00052969"/>
    <w:rsid w:val="0005709B"/>
    <w:rsid w:val="00060247"/>
    <w:rsid w:val="000E2BC1"/>
    <w:rsid w:val="0016421F"/>
    <w:rsid w:val="0018118E"/>
    <w:rsid w:val="001C4F91"/>
    <w:rsid w:val="001F60B8"/>
    <w:rsid w:val="00202E82"/>
    <w:rsid w:val="00254F41"/>
    <w:rsid w:val="00275629"/>
    <w:rsid w:val="00295F07"/>
    <w:rsid w:val="00335110"/>
    <w:rsid w:val="00375BB7"/>
    <w:rsid w:val="003A4214"/>
    <w:rsid w:val="003D1BD9"/>
    <w:rsid w:val="003E21B6"/>
    <w:rsid w:val="003E60A9"/>
    <w:rsid w:val="003F03F6"/>
    <w:rsid w:val="00402A62"/>
    <w:rsid w:val="00403FFD"/>
    <w:rsid w:val="00446CE5"/>
    <w:rsid w:val="004618F2"/>
    <w:rsid w:val="004920AB"/>
    <w:rsid w:val="004942AC"/>
    <w:rsid w:val="00497C5A"/>
    <w:rsid w:val="00531537"/>
    <w:rsid w:val="005441F3"/>
    <w:rsid w:val="0057681B"/>
    <w:rsid w:val="00582FCE"/>
    <w:rsid w:val="005D5D87"/>
    <w:rsid w:val="005F149A"/>
    <w:rsid w:val="00635038"/>
    <w:rsid w:val="00637844"/>
    <w:rsid w:val="00673C96"/>
    <w:rsid w:val="006909A4"/>
    <w:rsid w:val="006A6A49"/>
    <w:rsid w:val="006B5EE0"/>
    <w:rsid w:val="006C16A0"/>
    <w:rsid w:val="006C60EC"/>
    <w:rsid w:val="006F2977"/>
    <w:rsid w:val="00712ECF"/>
    <w:rsid w:val="00723287"/>
    <w:rsid w:val="00757F1E"/>
    <w:rsid w:val="007A4C11"/>
    <w:rsid w:val="007A5710"/>
    <w:rsid w:val="007D0D75"/>
    <w:rsid w:val="007E7C5C"/>
    <w:rsid w:val="007F531F"/>
    <w:rsid w:val="00812809"/>
    <w:rsid w:val="0082485C"/>
    <w:rsid w:val="008255FF"/>
    <w:rsid w:val="00827466"/>
    <w:rsid w:val="00827588"/>
    <w:rsid w:val="00833859"/>
    <w:rsid w:val="008371BB"/>
    <w:rsid w:val="00844DC2"/>
    <w:rsid w:val="00847CCC"/>
    <w:rsid w:val="008653AD"/>
    <w:rsid w:val="008675B2"/>
    <w:rsid w:val="00883E1D"/>
    <w:rsid w:val="00884DF2"/>
    <w:rsid w:val="00893919"/>
    <w:rsid w:val="008A3383"/>
    <w:rsid w:val="008B164A"/>
    <w:rsid w:val="008B2442"/>
    <w:rsid w:val="00903572"/>
    <w:rsid w:val="009048A9"/>
    <w:rsid w:val="00922D5D"/>
    <w:rsid w:val="009346C0"/>
    <w:rsid w:val="00952123"/>
    <w:rsid w:val="009850F7"/>
    <w:rsid w:val="009B7E5C"/>
    <w:rsid w:val="009C641B"/>
    <w:rsid w:val="009E58ED"/>
    <w:rsid w:val="009E69A4"/>
    <w:rsid w:val="009F5157"/>
    <w:rsid w:val="009F5972"/>
    <w:rsid w:val="00A11152"/>
    <w:rsid w:val="00A652FE"/>
    <w:rsid w:val="00A67062"/>
    <w:rsid w:val="00A8640F"/>
    <w:rsid w:val="00A952C0"/>
    <w:rsid w:val="00AC3AEA"/>
    <w:rsid w:val="00AE479C"/>
    <w:rsid w:val="00AF3329"/>
    <w:rsid w:val="00B46CFE"/>
    <w:rsid w:val="00B65D0A"/>
    <w:rsid w:val="00BA7E56"/>
    <w:rsid w:val="00BE0A00"/>
    <w:rsid w:val="00C0504D"/>
    <w:rsid w:val="00C1372E"/>
    <w:rsid w:val="00C16E1A"/>
    <w:rsid w:val="00C524B7"/>
    <w:rsid w:val="00C6533A"/>
    <w:rsid w:val="00C82CC1"/>
    <w:rsid w:val="00CB3401"/>
    <w:rsid w:val="00CC758E"/>
    <w:rsid w:val="00CE075E"/>
    <w:rsid w:val="00CE0FBA"/>
    <w:rsid w:val="00D06B96"/>
    <w:rsid w:val="00D2130C"/>
    <w:rsid w:val="00D2211F"/>
    <w:rsid w:val="00D255B7"/>
    <w:rsid w:val="00D364F6"/>
    <w:rsid w:val="00D74B57"/>
    <w:rsid w:val="00DD2D8D"/>
    <w:rsid w:val="00DD6753"/>
    <w:rsid w:val="00E00E12"/>
    <w:rsid w:val="00E315CE"/>
    <w:rsid w:val="00E36DCD"/>
    <w:rsid w:val="00E74BF8"/>
    <w:rsid w:val="00EB48A5"/>
    <w:rsid w:val="00EC66A2"/>
    <w:rsid w:val="00F03211"/>
    <w:rsid w:val="00F05099"/>
    <w:rsid w:val="00F6155C"/>
    <w:rsid w:val="00F82987"/>
    <w:rsid w:val="00F9201C"/>
    <w:rsid w:val="00FD4542"/>
    <w:rsid w:val="00FD54E7"/>
    <w:rsid w:val="00FD67F4"/>
    <w:rsid w:val="00FE7FCF"/>
    <w:rsid w:val="020CF19C"/>
    <w:rsid w:val="02BAF3DC"/>
    <w:rsid w:val="06B56561"/>
    <w:rsid w:val="0A0179E3"/>
    <w:rsid w:val="0CA69130"/>
    <w:rsid w:val="0D7E9C46"/>
    <w:rsid w:val="0DBB5C20"/>
    <w:rsid w:val="0E79B82D"/>
    <w:rsid w:val="0EF81E0A"/>
    <w:rsid w:val="0F43F033"/>
    <w:rsid w:val="0F51041F"/>
    <w:rsid w:val="10EE3A22"/>
    <w:rsid w:val="10F3D0F6"/>
    <w:rsid w:val="114772C0"/>
    <w:rsid w:val="11DDBFDF"/>
    <w:rsid w:val="17AC69C4"/>
    <w:rsid w:val="1A445D86"/>
    <w:rsid w:val="1B66E6EE"/>
    <w:rsid w:val="1C01F075"/>
    <w:rsid w:val="1CD09CDE"/>
    <w:rsid w:val="1F021028"/>
    <w:rsid w:val="20D972FE"/>
    <w:rsid w:val="240070F3"/>
    <w:rsid w:val="2552FFAC"/>
    <w:rsid w:val="27529170"/>
    <w:rsid w:val="2897459E"/>
    <w:rsid w:val="28F61460"/>
    <w:rsid w:val="2CE63C3F"/>
    <w:rsid w:val="2D4B8E41"/>
    <w:rsid w:val="2DC177E9"/>
    <w:rsid w:val="2F386D54"/>
    <w:rsid w:val="32A4A6C3"/>
    <w:rsid w:val="337E6531"/>
    <w:rsid w:val="35CE8D81"/>
    <w:rsid w:val="369A8969"/>
    <w:rsid w:val="374EEC13"/>
    <w:rsid w:val="38FAA0D2"/>
    <w:rsid w:val="3B82FF60"/>
    <w:rsid w:val="3CC7E8D2"/>
    <w:rsid w:val="3D89B27E"/>
    <w:rsid w:val="41A12E02"/>
    <w:rsid w:val="41CB9A3F"/>
    <w:rsid w:val="428AFDCE"/>
    <w:rsid w:val="438B02CA"/>
    <w:rsid w:val="43AD17DB"/>
    <w:rsid w:val="46DE75B9"/>
    <w:rsid w:val="4A3C8E12"/>
    <w:rsid w:val="4C06B1BD"/>
    <w:rsid w:val="4C763C21"/>
    <w:rsid w:val="4CDF3511"/>
    <w:rsid w:val="4E619A97"/>
    <w:rsid w:val="529156F7"/>
    <w:rsid w:val="52F3FAB9"/>
    <w:rsid w:val="53529CC6"/>
    <w:rsid w:val="5407C9C4"/>
    <w:rsid w:val="5869E595"/>
    <w:rsid w:val="58CB5AF2"/>
    <w:rsid w:val="5A1C5351"/>
    <w:rsid w:val="5AE7EA95"/>
    <w:rsid w:val="5B6935E4"/>
    <w:rsid w:val="5BEDF57D"/>
    <w:rsid w:val="5C723C8A"/>
    <w:rsid w:val="63C2F577"/>
    <w:rsid w:val="64295568"/>
    <w:rsid w:val="65F6C0D3"/>
    <w:rsid w:val="68840730"/>
    <w:rsid w:val="6BBAD9C4"/>
    <w:rsid w:val="6D1422BD"/>
    <w:rsid w:val="6E8F990E"/>
    <w:rsid w:val="6F9BA95A"/>
    <w:rsid w:val="75050136"/>
    <w:rsid w:val="754D95BA"/>
    <w:rsid w:val="76955F64"/>
    <w:rsid w:val="771E6279"/>
    <w:rsid w:val="772BAB53"/>
    <w:rsid w:val="78A1CDD9"/>
    <w:rsid w:val="7C5FE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2BCD8997"/>
  <w15:chartTrackingRefBased/>
  <w15:docId w15:val="{FB3D11BE-4B05-487C-B8C8-AED430A7D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5D"/>
  </w:style>
  <w:style w:type="paragraph" w:styleId="Heading1">
    <w:name w:val="heading 1"/>
    <w:basedOn w:val="Normal"/>
    <w:next w:val="Normal"/>
    <w:link w:val="Heading1Char"/>
    <w:uiPriority w:val="9"/>
    <w:qFormat/>
    <w:rsid w:val="00922D5D"/>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922D5D"/>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22D5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22D5D"/>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22D5D"/>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22D5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22D5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2D5D"/>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22D5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rsid w:val="00922D5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22D5D"/>
    <w:rPr>
      <w:rFonts w:asciiTheme="majorHAnsi" w:eastAsiaTheme="majorEastAsia" w:hAnsiTheme="majorHAnsi" w:cstheme="majorBidi"/>
      <w:color w:val="323E4F" w:themeColor="text2" w:themeShade="BF"/>
      <w:spacing w:val="5"/>
      <w:kern w:val="28"/>
      <w:sz w:val="52"/>
      <w:szCs w:val="52"/>
    </w:rPr>
  </w:style>
  <w:style w:type="character" w:customStyle="1" w:styleId="Heading1Char">
    <w:name w:val="Heading 1 Char"/>
    <w:basedOn w:val="DefaultParagraphFont"/>
    <w:link w:val="Heading1"/>
    <w:uiPriority w:val="9"/>
    <w:rsid w:val="00922D5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922D5D"/>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22D5D"/>
    <w:pPr>
      <w:ind w:left="720"/>
      <w:contextualSpacing/>
    </w:pPr>
  </w:style>
  <w:style w:type="character" w:customStyle="1" w:styleId="Heading3Char">
    <w:name w:val="Heading 3 Char"/>
    <w:basedOn w:val="DefaultParagraphFont"/>
    <w:link w:val="Heading3"/>
    <w:uiPriority w:val="9"/>
    <w:rsid w:val="00922D5D"/>
    <w:rPr>
      <w:rFonts w:asciiTheme="majorHAnsi" w:eastAsiaTheme="majorEastAsia" w:hAnsiTheme="majorHAnsi" w:cstheme="majorBidi"/>
      <w:b/>
      <w:bCs/>
      <w:color w:val="4472C4" w:themeColor="accent1"/>
    </w:rPr>
  </w:style>
  <w:style w:type="table" w:styleId="GridTable4">
    <w:name w:val="Grid Table 4"/>
    <w:basedOn w:val="TableNormal"/>
    <w:uiPriority w:val="49"/>
    <w:rsid w:val="003E60A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9048A9"/>
    <w:rPr>
      <w:color w:val="954F72" w:themeColor="followedHyperlink"/>
      <w:u w:val="single"/>
    </w:rPr>
  </w:style>
  <w:style w:type="paragraph" w:styleId="Footer">
    <w:name w:val="footer"/>
    <w:basedOn w:val="Normal"/>
    <w:link w:val="FooterChar"/>
    <w:uiPriority w:val="99"/>
    <w:unhideWhenUsed/>
    <w:rsid w:val="00DD67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753"/>
  </w:style>
  <w:style w:type="character" w:styleId="PageNumber">
    <w:name w:val="page number"/>
    <w:basedOn w:val="DefaultParagraphFont"/>
    <w:uiPriority w:val="99"/>
    <w:semiHidden/>
    <w:unhideWhenUsed/>
    <w:rsid w:val="00DD6753"/>
  </w:style>
  <w:style w:type="paragraph" w:customStyle="1" w:styleId="PersonalName">
    <w:name w:val="Personal Name"/>
    <w:basedOn w:val="Title"/>
    <w:rsid w:val="00922D5D"/>
    <w:rPr>
      <w:b/>
      <w:caps/>
      <w:color w:val="000000"/>
      <w:sz w:val="28"/>
      <w:szCs w:val="28"/>
    </w:rPr>
  </w:style>
  <w:style w:type="character" w:customStyle="1" w:styleId="Heading4Char">
    <w:name w:val="Heading 4 Char"/>
    <w:basedOn w:val="DefaultParagraphFont"/>
    <w:link w:val="Heading4"/>
    <w:uiPriority w:val="9"/>
    <w:semiHidden/>
    <w:rsid w:val="00922D5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22D5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22D5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22D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2D5D"/>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22D5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2D5D"/>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922D5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22D5D"/>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22D5D"/>
    <w:rPr>
      <w:b/>
      <w:bCs/>
    </w:rPr>
  </w:style>
  <w:style w:type="character" w:styleId="Emphasis">
    <w:name w:val="Emphasis"/>
    <w:basedOn w:val="DefaultParagraphFont"/>
    <w:uiPriority w:val="20"/>
    <w:qFormat/>
    <w:rsid w:val="00922D5D"/>
    <w:rPr>
      <w:i/>
      <w:iCs/>
    </w:rPr>
  </w:style>
  <w:style w:type="paragraph" w:styleId="NoSpacing">
    <w:name w:val="No Spacing"/>
    <w:link w:val="NoSpacingChar"/>
    <w:uiPriority w:val="1"/>
    <w:qFormat/>
    <w:rsid w:val="00922D5D"/>
    <w:pPr>
      <w:spacing w:after="0" w:line="240" w:lineRule="auto"/>
    </w:pPr>
  </w:style>
  <w:style w:type="character" w:customStyle="1" w:styleId="NoSpacingChar">
    <w:name w:val="No Spacing Char"/>
    <w:basedOn w:val="DefaultParagraphFont"/>
    <w:link w:val="NoSpacing"/>
    <w:uiPriority w:val="1"/>
    <w:rsid w:val="00922D5D"/>
  </w:style>
  <w:style w:type="paragraph" w:styleId="Quote">
    <w:name w:val="Quote"/>
    <w:basedOn w:val="Normal"/>
    <w:next w:val="Normal"/>
    <w:link w:val="QuoteChar"/>
    <w:uiPriority w:val="29"/>
    <w:qFormat/>
    <w:rsid w:val="00922D5D"/>
    <w:rPr>
      <w:i/>
      <w:iCs/>
      <w:color w:val="000000" w:themeColor="text1"/>
    </w:rPr>
  </w:style>
  <w:style w:type="character" w:customStyle="1" w:styleId="QuoteChar">
    <w:name w:val="Quote Char"/>
    <w:basedOn w:val="DefaultParagraphFont"/>
    <w:link w:val="Quote"/>
    <w:uiPriority w:val="29"/>
    <w:rsid w:val="00922D5D"/>
    <w:rPr>
      <w:i/>
      <w:iCs/>
      <w:color w:val="000000" w:themeColor="text1"/>
    </w:rPr>
  </w:style>
  <w:style w:type="paragraph" w:styleId="IntenseQuote">
    <w:name w:val="Intense Quote"/>
    <w:basedOn w:val="Normal"/>
    <w:next w:val="Normal"/>
    <w:link w:val="IntenseQuoteChar"/>
    <w:uiPriority w:val="30"/>
    <w:qFormat/>
    <w:rsid w:val="00922D5D"/>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22D5D"/>
    <w:rPr>
      <w:b/>
      <w:bCs/>
      <w:i/>
      <w:iCs/>
      <w:color w:val="4472C4" w:themeColor="accent1"/>
    </w:rPr>
  </w:style>
  <w:style w:type="character" w:styleId="SubtleEmphasis">
    <w:name w:val="Subtle Emphasis"/>
    <w:basedOn w:val="DefaultParagraphFont"/>
    <w:uiPriority w:val="19"/>
    <w:qFormat/>
    <w:rsid w:val="00922D5D"/>
    <w:rPr>
      <w:i/>
      <w:iCs/>
      <w:color w:val="808080" w:themeColor="text1" w:themeTint="7F"/>
    </w:rPr>
  </w:style>
  <w:style w:type="character" w:styleId="IntenseEmphasis">
    <w:name w:val="Intense Emphasis"/>
    <w:basedOn w:val="DefaultParagraphFont"/>
    <w:uiPriority w:val="21"/>
    <w:qFormat/>
    <w:rsid w:val="00922D5D"/>
    <w:rPr>
      <w:b/>
      <w:bCs/>
      <w:i/>
      <w:iCs/>
      <w:color w:val="4472C4" w:themeColor="accent1"/>
    </w:rPr>
  </w:style>
  <w:style w:type="character" w:styleId="SubtleReference">
    <w:name w:val="Subtle Reference"/>
    <w:basedOn w:val="DefaultParagraphFont"/>
    <w:uiPriority w:val="31"/>
    <w:qFormat/>
    <w:rsid w:val="00922D5D"/>
    <w:rPr>
      <w:smallCaps/>
      <w:color w:val="ED7D31" w:themeColor="accent2"/>
      <w:u w:val="single"/>
    </w:rPr>
  </w:style>
  <w:style w:type="character" w:styleId="IntenseReference">
    <w:name w:val="Intense Reference"/>
    <w:basedOn w:val="DefaultParagraphFont"/>
    <w:uiPriority w:val="32"/>
    <w:qFormat/>
    <w:rsid w:val="00922D5D"/>
    <w:rPr>
      <w:b/>
      <w:bCs/>
      <w:smallCaps/>
      <w:color w:val="ED7D31" w:themeColor="accent2"/>
      <w:spacing w:val="5"/>
      <w:u w:val="single"/>
    </w:rPr>
  </w:style>
  <w:style w:type="character" w:styleId="BookTitle">
    <w:name w:val="Book Title"/>
    <w:basedOn w:val="DefaultParagraphFont"/>
    <w:uiPriority w:val="33"/>
    <w:qFormat/>
    <w:rsid w:val="00922D5D"/>
    <w:rPr>
      <w:b/>
      <w:bCs/>
      <w:smallCaps/>
      <w:spacing w:val="5"/>
    </w:rPr>
  </w:style>
  <w:style w:type="paragraph" w:styleId="TOCHeading">
    <w:name w:val="TOC Heading"/>
    <w:basedOn w:val="Heading1"/>
    <w:next w:val="Normal"/>
    <w:uiPriority w:val="39"/>
    <w:semiHidden/>
    <w:unhideWhenUsed/>
    <w:qFormat/>
    <w:rsid w:val="00922D5D"/>
    <w:pPr>
      <w:outlineLvl w:val="9"/>
    </w:pPr>
  </w:style>
  <w:style w:type="paragraph" w:styleId="BalloonText">
    <w:name w:val="Balloon Text"/>
    <w:basedOn w:val="Normal"/>
    <w:link w:val="BalloonTextChar"/>
    <w:uiPriority w:val="99"/>
    <w:semiHidden/>
    <w:unhideWhenUsed/>
    <w:rsid w:val="003E21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E21B6"/>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EB48A5"/>
    <w:rPr>
      <w:color w:val="605E5C"/>
      <w:shd w:val="clear" w:color="auto" w:fill="E1DFDD"/>
    </w:rPr>
  </w:style>
  <w:style w:type="table" w:styleId="TableGridLight">
    <w:name w:val="Grid Table Light"/>
    <w:basedOn w:val="TableNormal"/>
    <w:uiPriority w:val="40"/>
    <w:rsid w:val="00FD54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FD54E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6">
    <w:name w:val="Grid Table 3 Accent 6"/>
    <w:basedOn w:val="TableNormal"/>
    <w:uiPriority w:val="48"/>
    <w:rsid w:val="00FD54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eGrid">
    <w:name w:val="Table Grid"/>
    <w:basedOn w:val="TableNormal"/>
    <w:uiPriority w:val="39"/>
    <w:rsid w:val="00E36D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6DCD"/>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E36DCD"/>
    <w:rPr>
      <w:rFonts w:eastAsiaTheme="minorHAnsi"/>
    </w:rPr>
  </w:style>
  <w:style w:type="paragraph" w:styleId="CommentText">
    <w:name w:val="annotation text"/>
    <w:basedOn w:val="Normal"/>
    <w:link w:val="CommentTextChar"/>
    <w:uiPriority w:val="99"/>
    <w:semiHidden/>
    <w:unhideWhenUsed/>
    <w:rsid w:val="00E36DCD"/>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E36DCD"/>
    <w:rPr>
      <w:rFonts w:eastAsiaTheme="minorHAnsi"/>
      <w:sz w:val="20"/>
      <w:szCs w:val="20"/>
    </w:rPr>
  </w:style>
  <w:style w:type="character" w:styleId="CommentReference">
    <w:name w:val="annotation reference"/>
    <w:basedOn w:val="DefaultParagraphFont"/>
    <w:uiPriority w:val="99"/>
    <w:semiHidden/>
    <w:unhideWhenUsed/>
    <w:rsid w:val="00E36DCD"/>
    <w:rPr>
      <w:sz w:val="16"/>
      <w:szCs w:val="16"/>
    </w:rPr>
  </w:style>
  <w:style w:type="paragraph" w:styleId="CommentSubject">
    <w:name w:val="annotation subject"/>
    <w:basedOn w:val="CommentText"/>
    <w:next w:val="CommentText"/>
    <w:link w:val="CommentSubjectChar"/>
    <w:uiPriority w:val="99"/>
    <w:semiHidden/>
    <w:unhideWhenUsed/>
    <w:rsid w:val="00E36DCD"/>
    <w:rPr>
      <w:b/>
      <w:bCs/>
    </w:rPr>
  </w:style>
  <w:style w:type="character" w:customStyle="1" w:styleId="CommentSubjectChar">
    <w:name w:val="Comment Subject Char"/>
    <w:basedOn w:val="CommentTextChar"/>
    <w:link w:val="CommentSubject"/>
    <w:uiPriority w:val="99"/>
    <w:semiHidden/>
    <w:rsid w:val="00E36DCD"/>
    <w:rPr>
      <w:rFonts w:eastAsiaTheme="minorHAnsi"/>
      <w:b/>
      <w:bCs/>
      <w:sz w:val="20"/>
      <w:szCs w:val="20"/>
    </w:rPr>
  </w:style>
  <w:style w:type="character" w:customStyle="1" w:styleId="normaltextrun">
    <w:name w:val="normaltextrun"/>
    <w:basedOn w:val="DefaultParagraphFont"/>
    <w:rsid w:val="00E36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36">
      <w:bodyDiv w:val="1"/>
      <w:marLeft w:val="0"/>
      <w:marRight w:val="0"/>
      <w:marTop w:val="0"/>
      <w:marBottom w:val="0"/>
      <w:divBdr>
        <w:top w:val="none" w:sz="0" w:space="0" w:color="auto"/>
        <w:left w:val="none" w:sz="0" w:space="0" w:color="auto"/>
        <w:bottom w:val="none" w:sz="0" w:space="0" w:color="auto"/>
        <w:right w:val="none" w:sz="0" w:space="0" w:color="auto"/>
      </w:divBdr>
    </w:div>
    <w:div w:id="26106577">
      <w:bodyDiv w:val="1"/>
      <w:marLeft w:val="0"/>
      <w:marRight w:val="0"/>
      <w:marTop w:val="0"/>
      <w:marBottom w:val="0"/>
      <w:divBdr>
        <w:top w:val="none" w:sz="0" w:space="0" w:color="auto"/>
        <w:left w:val="none" w:sz="0" w:space="0" w:color="auto"/>
        <w:bottom w:val="none" w:sz="0" w:space="0" w:color="auto"/>
        <w:right w:val="none" w:sz="0" w:space="0" w:color="auto"/>
      </w:divBdr>
    </w:div>
    <w:div w:id="30035817">
      <w:bodyDiv w:val="1"/>
      <w:marLeft w:val="0"/>
      <w:marRight w:val="0"/>
      <w:marTop w:val="0"/>
      <w:marBottom w:val="0"/>
      <w:divBdr>
        <w:top w:val="none" w:sz="0" w:space="0" w:color="auto"/>
        <w:left w:val="none" w:sz="0" w:space="0" w:color="auto"/>
        <w:bottom w:val="none" w:sz="0" w:space="0" w:color="auto"/>
        <w:right w:val="none" w:sz="0" w:space="0" w:color="auto"/>
      </w:divBdr>
    </w:div>
    <w:div w:id="58749290">
      <w:bodyDiv w:val="1"/>
      <w:marLeft w:val="0"/>
      <w:marRight w:val="0"/>
      <w:marTop w:val="0"/>
      <w:marBottom w:val="0"/>
      <w:divBdr>
        <w:top w:val="none" w:sz="0" w:space="0" w:color="auto"/>
        <w:left w:val="none" w:sz="0" w:space="0" w:color="auto"/>
        <w:bottom w:val="none" w:sz="0" w:space="0" w:color="auto"/>
        <w:right w:val="none" w:sz="0" w:space="0" w:color="auto"/>
      </w:divBdr>
    </w:div>
    <w:div w:id="96829060">
      <w:bodyDiv w:val="1"/>
      <w:marLeft w:val="0"/>
      <w:marRight w:val="0"/>
      <w:marTop w:val="0"/>
      <w:marBottom w:val="0"/>
      <w:divBdr>
        <w:top w:val="none" w:sz="0" w:space="0" w:color="auto"/>
        <w:left w:val="none" w:sz="0" w:space="0" w:color="auto"/>
        <w:bottom w:val="none" w:sz="0" w:space="0" w:color="auto"/>
        <w:right w:val="none" w:sz="0" w:space="0" w:color="auto"/>
      </w:divBdr>
    </w:div>
    <w:div w:id="316494145">
      <w:bodyDiv w:val="1"/>
      <w:marLeft w:val="0"/>
      <w:marRight w:val="0"/>
      <w:marTop w:val="0"/>
      <w:marBottom w:val="0"/>
      <w:divBdr>
        <w:top w:val="none" w:sz="0" w:space="0" w:color="auto"/>
        <w:left w:val="none" w:sz="0" w:space="0" w:color="auto"/>
        <w:bottom w:val="none" w:sz="0" w:space="0" w:color="auto"/>
        <w:right w:val="none" w:sz="0" w:space="0" w:color="auto"/>
      </w:divBdr>
    </w:div>
    <w:div w:id="450979446">
      <w:bodyDiv w:val="1"/>
      <w:marLeft w:val="0"/>
      <w:marRight w:val="0"/>
      <w:marTop w:val="0"/>
      <w:marBottom w:val="0"/>
      <w:divBdr>
        <w:top w:val="none" w:sz="0" w:space="0" w:color="auto"/>
        <w:left w:val="none" w:sz="0" w:space="0" w:color="auto"/>
        <w:bottom w:val="none" w:sz="0" w:space="0" w:color="auto"/>
        <w:right w:val="none" w:sz="0" w:space="0" w:color="auto"/>
      </w:divBdr>
      <w:divsChild>
        <w:div w:id="1796675783">
          <w:marLeft w:val="0"/>
          <w:marRight w:val="0"/>
          <w:marTop w:val="0"/>
          <w:marBottom w:val="0"/>
          <w:divBdr>
            <w:top w:val="none" w:sz="0" w:space="0" w:color="auto"/>
            <w:left w:val="none" w:sz="0" w:space="0" w:color="auto"/>
            <w:bottom w:val="none" w:sz="0" w:space="0" w:color="auto"/>
            <w:right w:val="none" w:sz="0" w:space="0" w:color="auto"/>
          </w:divBdr>
        </w:div>
      </w:divsChild>
    </w:div>
    <w:div w:id="483937534">
      <w:bodyDiv w:val="1"/>
      <w:marLeft w:val="0"/>
      <w:marRight w:val="0"/>
      <w:marTop w:val="0"/>
      <w:marBottom w:val="0"/>
      <w:divBdr>
        <w:top w:val="none" w:sz="0" w:space="0" w:color="auto"/>
        <w:left w:val="none" w:sz="0" w:space="0" w:color="auto"/>
        <w:bottom w:val="none" w:sz="0" w:space="0" w:color="auto"/>
        <w:right w:val="none" w:sz="0" w:space="0" w:color="auto"/>
      </w:divBdr>
    </w:div>
    <w:div w:id="1087843717">
      <w:bodyDiv w:val="1"/>
      <w:marLeft w:val="0"/>
      <w:marRight w:val="0"/>
      <w:marTop w:val="0"/>
      <w:marBottom w:val="0"/>
      <w:divBdr>
        <w:top w:val="none" w:sz="0" w:space="0" w:color="auto"/>
        <w:left w:val="none" w:sz="0" w:space="0" w:color="auto"/>
        <w:bottom w:val="none" w:sz="0" w:space="0" w:color="auto"/>
        <w:right w:val="none" w:sz="0" w:space="0" w:color="auto"/>
      </w:divBdr>
    </w:div>
    <w:div w:id="1116674905">
      <w:bodyDiv w:val="1"/>
      <w:marLeft w:val="0"/>
      <w:marRight w:val="0"/>
      <w:marTop w:val="0"/>
      <w:marBottom w:val="0"/>
      <w:divBdr>
        <w:top w:val="none" w:sz="0" w:space="0" w:color="auto"/>
        <w:left w:val="none" w:sz="0" w:space="0" w:color="auto"/>
        <w:bottom w:val="none" w:sz="0" w:space="0" w:color="auto"/>
        <w:right w:val="none" w:sz="0" w:space="0" w:color="auto"/>
      </w:divBdr>
    </w:div>
    <w:div w:id="1179586596">
      <w:bodyDiv w:val="1"/>
      <w:marLeft w:val="0"/>
      <w:marRight w:val="0"/>
      <w:marTop w:val="0"/>
      <w:marBottom w:val="0"/>
      <w:divBdr>
        <w:top w:val="none" w:sz="0" w:space="0" w:color="auto"/>
        <w:left w:val="none" w:sz="0" w:space="0" w:color="auto"/>
        <w:bottom w:val="none" w:sz="0" w:space="0" w:color="auto"/>
        <w:right w:val="none" w:sz="0" w:space="0" w:color="auto"/>
      </w:divBdr>
      <w:divsChild>
        <w:div w:id="2137141543">
          <w:marLeft w:val="0"/>
          <w:marRight w:val="0"/>
          <w:marTop w:val="0"/>
          <w:marBottom w:val="0"/>
          <w:divBdr>
            <w:top w:val="none" w:sz="0" w:space="0" w:color="auto"/>
            <w:left w:val="none" w:sz="0" w:space="0" w:color="auto"/>
            <w:bottom w:val="none" w:sz="0" w:space="0" w:color="auto"/>
            <w:right w:val="none" w:sz="0" w:space="0" w:color="auto"/>
          </w:divBdr>
        </w:div>
        <w:div w:id="792480427">
          <w:marLeft w:val="0"/>
          <w:marRight w:val="0"/>
          <w:marTop w:val="0"/>
          <w:marBottom w:val="0"/>
          <w:divBdr>
            <w:top w:val="none" w:sz="0" w:space="0" w:color="auto"/>
            <w:left w:val="none" w:sz="0" w:space="0" w:color="auto"/>
            <w:bottom w:val="none" w:sz="0" w:space="0" w:color="auto"/>
            <w:right w:val="none" w:sz="0" w:space="0" w:color="auto"/>
          </w:divBdr>
        </w:div>
        <w:div w:id="717127005">
          <w:marLeft w:val="0"/>
          <w:marRight w:val="0"/>
          <w:marTop w:val="0"/>
          <w:marBottom w:val="0"/>
          <w:divBdr>
            <w:top w:val="none" w:sz="0" w:space="0" w:color="auto"/>
            <w:left w:val="none" w:sz="0" w:space="0" w:color="auto"/>
            <w:bottom w:val="none" w:sz="0" w:space="0" w:color="auto"/>
            <w:right w:val="none" w:sz="0" w:space="0" w:color="auto"/>
          </w:divBdr>
        </w:div>
        <w:div w:id="1935283793">
          <w:marLeft w:val="0"/>
          <w:marRight w:val="0"/>
          <w:marTop w:val="0"/>
          <w:marBottom w:val="0"/>
          <w:divBdr>
            <w:top w:val="none" w:sz="0" w:space="0" w:color="auto"/>
            <w:left w:val="none" w:sz="0" w:space="0" w:color="auto"/>
            <w:bottom w:val="none" w:sz="0" w:space="0" w:color="auto"/>
            <w:right w:val="none" w:sz="0" w:space="0" w:color="auto"/>
          </w:divBdr>
        </w:div>
        <w:div w:id="1102412062">
          <w:marLeft w:val="0"/>
          <w:marRight w:val="0"/>
          <w:marTop w:val="0"/>
          <w:marBottom w:val="0"/>
          <w:divBdr>
            <w:top w:val="none" w:sz="0" w:space="0" w:color="auto"/>
            <w:left w:val="none" w:sz="0" w:space="0" w:color="auto"/>
            <w:bottom w:val="none" w:sz="0" w:space="0" w:color="auto"/>
            <w:right w:val="none" w:sz="0" w:space="0" w:color="auto"/>
          </w:divBdr>
        </w:div>
        <w:div w:id="254872030">
          <w:marLeft w:val="0"/>
          <w:marRight w:val="0"/>
          <w:marTop w:val="0"/>
          <w:marBottom w:val="0"/>
          <w:divBdr>
            <w:top w:val="none" w:sz="0" w:space="0" w:color="auto"/>
            <w:left w:val="none" w:sz="0" w:space="0" w:color="auto"/>
            <w:bottom w:val="none" w:sz="0" w:space="0" w:color="auto"/>
            <w:right w:val="none" w:sz="0" w:space="0" w:color="auto"/>
          </w:divBdr>
        </w:div>
        <w:div w:id="442652056">
          <w:marLeft w:val="0"/>
          <w:marRight w:val="0"/>
          <w:marTop w:val="0"/>
          <w:marBottom w:val="0"/>
          <w:divBdr>
            <w:top w:val="none" w:sz="0" w:space="0" w:color="auto"/>
            <w:left w:val="none" w:sz="0" w:space="0" w:color="auto"/>
            <w:bottom w:val="none" w:sz="0" w:space="0" w:color="auto"/>
            <w:right w:val="none" w:sz="0" w:space="0" w:color="auto"/>
          </w:divBdr>
        </w:div>
        <w:div w:id="948002710">
          <w:marLeft w:val="0"/>
          <w:marRight w:val="0"/>
          <w:marTop w:val="0"/>
          <w:marBottom w:val="0"/>
          <w:divBdr>
            <w:top w:val="none" w:sz="0" w:space="0" w:color="auto"/>
            <w:left w:val="none" w:sz="0" w:space="0" w:color="auto"/>
            <w:bottom w:val="none" w:sz="0" w:space="0" w:color="auto"/>
            <w:right w:val="none" w:sz="0" w:space="0" w:color="auto"/>
          </w:divBdr>
        </w:div>
        <w:div w:id="421996302">
          <w:marLeft w:val="0"/>
          <w:marRight w:val="0"/>
          <w:marTop w:val="0"/>
          <w:marBottom w:val="0"/>
          <w:divBdr>
            <w:top w:val="none" w:sz="0" w:space="0" w:color="auto"/>
            <w:left w:val="none" w:sz="0" w:space="0" w:color="auto"/>
            <w:bottom w:val="none" w:sz="0" w:space="0" w:color="auto"/>
            <w:right w:val="none" w:sz="0" w:space="0" w:color="auto"/>
          </w:divBdr>
        </w:div>
        <w:div w:id="1174763589">
          <w:marLeft w:val="0"/>
          <w:marRight w:val="0"/>
          <w:marTop w:val="0"/>
          <w:marBottom w:val="0"/>
          <w:divBdr>
            <w:top w:val="none" w:sz="0" w:space="0" w:color="auto"/>
            <w:left w:val="none" w:sz="0" w:space="0" w:color="auto"/>
            <w:bottom w:val="none" w:sz="0" w:space="0" w:color="auto"/>
            <w:right w:val="none" w:sz="0" w:space="0" w:color="auto"/>
          </w:divBdr>
        </w:div>
        <w:div w:id="655645847">
          <w:marLeft w:val="0"/>
          <w:marRight w:val="0"/>
          <w:marTop w:val="0"/>
          <w:marBottom w:val="0"/>
          <w:divBdr>
            <w:top w:val="none" w:sz="0" w:space="0" w:color="auto"/>
            <w:left w:val="none" w:sz="0" w:space="0" w:color="auto"/>
            <w:bottom w:val="none" w:sz="0" w:space="0" w:color="auto"/>
            <w:right w:val="none" w:sz="0" w:space="0" w:color="auto"/>
          </w:divBdr>
        </w:div>
        <w:div w:id="612588439">
          <w:marLeft w:val="0"/>
          <w:marRight w:val="0"/>
          <w:marTop w:val="0"/>
          <w:marBottom w:val="0"/>
          <w:divBdr>
            <w:top w:val="none" w:sz="0" w:space="0" w:color="auto"/>
            <w:left w:val="none" w:sz="0" w:space="0" w:color="auto"/>
            <w:bottom w:val="none" w:sz="0" w:space="0" w:color="auto"/>
            <w:right w:val="none" w:sz="0" w:space="0" w:color="auto"/>
          </w:divBdr>
        </w:div>
        <w:div w:id="1665430706">
          <w:marLeft w:val="0"/>
          <w:marRight w:val="0"/>
          <w:marTop w:val="0"/>
          <w:marBottom w:val="0"/>
          <w:divBdr>
            <w:top w:val="none" w:sz="0" w:space="0" w:color="auto"/>
            <w:left w:val="none" w:sz="0" w:space="0" w:color="auto"/>
            <w:bottom w:val="none" w:sz="0" w:space="0" w:color="auto"/>
            <w:right w:val="none" w:sz="0" w:space="0" w:color="auto"/>
          </w:divBdr>
        </w:div>
        <w:div w:id="2086490342">
          <w:marLeft w:val="0"/>
          <w:marRight w:val="0"/>
          <w:marTop w:val="0"/>
          <w:marBottom w:val="0"/>
          <w:divBdr>
            <w:top w:val="none" w:sz="0" w:space="0" w:color="auto"/>
            <w:left w:val="none" w:sz="0" w:space="0" w:color="auto"/>
            <w:bottom w:val="none" w:sz="0" w:space="0" w:color="auto"/>
            <w:right w:val="none" w:sz="0" w:space="0" w:color="auto"/>
          </w:divBdr>
        </w:div>
        <w:div w:id="538201790">
          <w:marLeft w:val="0"/>
          <w:marRight w:val="0"/>
          <w:marTop w:val="0"/>
          <w:marBottom w:val="0"/>
          <w:divBdr>
            <w:top w:val="none" w:sz="0" w:space="0" w:color="auto"/>
            <w:left w:val="none" w:sz="0" w:space="0" w:color="auto"/>
            <w:bottom w:val="none" w:sz="0" w:space="0" w:color="auto"/>
            <w:right w:val="none" w:sz="0" w:space="0" w:color="auto"/>
          </w:divBdr>
        </w:div>
        <w:div w:id="1723484225">
          <w:marLeft w:val="0"/>
          <w:marRight w:val="0"/>
          <w:marTop w:val="0"/>
          <w:marBottom w:val="0"/>
          <w:divBdr>
            <w:top w:val="none" w:sz="0" w:space="0" w:color="auto"/>
            <w:left w:val="none" w:sz="0" w:space="0" w:color="auto"/>
            <w:bottom w:val="none" w:sz="0" w:space="0" w:color="auto"/>
            <w:right w:val="none" w:sz="0" w:space="0" w:color="auto"/>
          </w:divBdr>
        </w:div>
        <w:div w:id="125664504">
          <w:marLeft w:val="0"/>
          <w:marRight w:val="0"/>
          <w:marTop w:val="0"/>
          <w:marBottom w:val="0"/>
          <w:divBdr>
            <w:top w:val="none" w:sz="0" w:space="0" w:color="auto"/>
            <w:left w:val="none" w:sz="0" w:space="0" w:color="auto"/>
            <w:bottom w:val="none" w:sz="0" w:space="0" w:color="auto"/>
            <w:right w:val="none" w:sz="0" w:space="0" w:color="auto"/>
          </w:divBdr>
        </w:div>
        <w:div w:id="1400900189">
          <w:marLeft w:val="0"/>
          <w:marRight w:val="0"/>
          <w:marTop w:val="0"/>
          <w:marBottom w:val="0"/>
          <w:divBdr>
            <w:top w:val="none" w:sz="0" w:space="0" w:color="auto"/>
            <w:left w:val="none" w:sz="0" w:space="0" w:color="auto"/>
            <w:bottom w:val="none" w:sz="0" w:space="0" w:color="auto"/>
            <w:right w:val="none" w:sz="0" w:space="0" w:color="auto"/>
          </w:divBdr>
        </w:div>
        <w:div w:id="383257024">
          <w:marLeft w:val="0"/>
          <w:marRight w:val="0"/>
          <w:marTop w:val="0"/>
          <w:marBottom w:val="0"/>
          <w:divBdr>
            <w:top w:val="none" w:sz="0" w:space="0" w:color="auto"/>
            <w:left w:val="none" w:sz="0" w:space="0" w:color="auto"/>
            <w:bottom w:val="none" w:sz="0" w:space="0" w:color="auto"/>
            <w:right w:val="none" w:sz="0" w:space="0" w:color="auto"/>
          </w:divBdr>
        </w:div>
        <w:div w:id="647898139">
          <w:marLeft w:val="0"/>
          <w:marRight w:val="0"/>
          <w:marTop w:val="0"/>
          <w:marBottom w:val="0"/>
          <w:divBdr>
            <w:top w:val="none" w:sz="0" w:space="0" w:color="auto"/>
            <w:left w:val="none" w:sz="0" w:space="0" w:color="auto"/>
            <w:bottom w:val="none" w:sz="0" w:space="0" w:color="auto"/>
            <w:right w:val="none" w:sz="0" w:space="0" w:color="auto"/>
          </w:divBdr>
        </w:div>
        <w:div w:id="2131392718">
          <w:marLeft w:val="0"/>
          <w:marRight w:val="0"/>
          <w:marTop w:val="0"/>
          <w:marBottom w:val="0"/>
          <w:divBdr>
            <w:top w:val="none" w:sz="0" w:space="0" w:color="auto"/>
            <w:left w:val="none" w:sz="0" w:space="0" w:color="auto"/>
            <w:bottom w:val="none" w:sz="0" w:space="0" w:color="auto"/>
            <w:right w:val="none" w:sz="0" w:space="0" w:color="auto"/>
          </w:divBdr>
          <w:divsChild>
            <w:div w:id="1136407757">
              <w:marLeft w:val="0"/>
              <w:marRight w:val="0"/>
              <w:marTop w:val="0"/>
              <w:marBottom w:val="0"/>
              <w:divBdr>
                <w:top w:val="none" w:sz="0" w:space="0" w:color="auto"/>
                <w:left w:val="none" w:sz="0" w:space="0" w:color="auto"/>
                <w:bottom w:val="none" w:sz="0" w:space="0" w:color="auto"/>
                <w:right w:val="none" w:sz="0" w:space="0" w:color="auto"/>
              </w:divBdr>
            </w:div>
            <w:div w:id="584075232">
              <w:marLeft w:val="0"/>
              <w:marRight w:val="0"/>
              <w:marTop w:val="0"/>
              <w:marBottom w:val="0"/>
              <w:divBdr>
                <w:top w:val="none" w:sz="0" w:space="0" w:color="auto"/>
                <w:left w:val="none" w:sz="0" w:space="0" w:color="auto"/>
                <w:bottom w:val="none" w:sz="0" w:space="0" w:color="auto"/>
                <w:right w:val="none" w:sz="0" w:space="0" w:color="auto"/>
              </w:divBdr>
            </w:div>
          </w:divsChild>
        </w:div>
        <w:div w:id="1401558399">
          <w:marLeft w:val="0"/>
          <w:marRight w:val="0"/>
          <w:marTop w:val="0"/>
          <w:marBottom w:val="0"/>
          <w:divBdr>
            <w:top w:val="none" w:sz="0" w:space="0" w:color="auto"/>
            <w:left w:val="none" w:sz="0" w:space="0" w:color="auto"/>
            <w:bottom w:val="none" w:sz="0" w:space="0" w:color="auto"/>
            <w:right w:val="none" w:sz="0" w:space="0" w:color="auto"/>
          </w:divBdr>
          <w:divsChild>
            <w:div w:id="855465064">
              <w:marLeft w:val="0"/>
              <w:marRight w:val="0"/>
              <w:marTop w:val="0"/>
              <w:marBottom w:val="0"/>
              <w:divBdr>
                <w:top w:val="none" w:sz="0" w:space="0" w:color="auto"/>
                <w:left w:val="none" w:sz="0" w:space="0" w:color="auto"/>
                <w:bottom w:val="none" w:sz="0" w:space="0" w:color="auto"/>
                <w:right w:val="none" w:sz="0" w:space="0" w:color="auto"/>
              </w:divBdr>
            </w:div>
            <w:div w:id="473565151">
              <w:marLeft w:val="0"/>
              <w:marRight w:val="0"/>
              <w:marTop w:val="0"/>
              <w:marBottom w:val="0"/>
              <w:divBdr>
                <w:top w:val="none" w:sz="0" w:space="0" w:color="auto"/>
                <w:left w:val="none" w:sz="0" w:space="0" w:color="auto"/>
                <w:bottom w:val="none" w:sz="0" w:space="0" w:color="auto"/>
                <w:right w:val="none" w:sz="0" w:space="0" w:color="auto"/>
              </w:divBdr>
            </w:div>
            <w:div w:id="323902110">
              <w:marLeft w:val="0"/>
              <w:marRight w:val="0"/>
              <w:marTop w:val="0"/>
              <w:marBottom w:val="0"/>
              <w:divBdr>
                <w:top w:val="none" w:sz="0" w:space="0" w:color="auto"/>
                <w:left w:val="none" w:sz="0" w:space="0" w:color="auto"/>
                <w:bottom w:val="none" w:sz="0" w:space="0" w:color="auto"/>
                <w:right w:val="none" w:sz="0" w:space="0" w:color="auto"/>
              </w:divBdr>
            </w:div>
            <w:div w:id="976691441">
              <w:marLeft w:val="0"/>
              <w:marRight w:val="0"/>
              <w:marTop w:val="0"/>
              <w:marBottom w:val="0"/>
              <w:divBdr>
                <w:top w:val="none" w:sz="0" w:space="0" w:color="auto"/>
                <w:left w:val="none" w:sz="0" w:space="0" w:color="auto"/>
                <w:bottom w:val="none" w:sz="0" w:space="0" w:color="auto"/>
                <w:right w:val="none" w:sz="0" w:space="0" w:color="auto"/>
              </w:divBdr>
            </w:div>
            <w:div w:id="36586866">
              <w:marLeft w:val="0"/>
              <w:marRight w:val="0"/>
              <w:marTop w:val="0"/>
              <w:marBottom w:val="0"/>
              <w:divBdr>
                <w:top w:val="none" w:sz="0" w:space="0" w:color="auto"/>
                <w:left w:val="none" w:sz="0" w:space="0" w:color="auto"/>
                <w:bottom w:val="none" w:sz="0" w:space="0" w:color="auto"/>
                <w:right w:val="none" w:sz="0" w:space="0" w:color="auto"/>
              </w:divBdr>
            </w:div>
          </w:divsChild>
        </w:div>
        <w:div w:id="1562523608">
          <w:marLeft w:val="0"/>
          <w:marRight w:val="0"/>
          <w:marTop w:val="0"/>
          <w:marBottom w:val="0"/>
          <w:divBdr>
            <w:top w:val="none" w:sz="0" w:space="0" w:color="auto"/>
            <w:left w:val="none" w:sz="0" w:space="0" w:color="auto"/>
            <w:bottom w:val="none" w:sz="0" w:space="0" w:color="auto"/>
            <w:right w:val="none" w:sz="0" w:space="0" w:color="auto"/>
          </w:divBdr>
          <w:divsChild>
            <w:div w:id="1405950450">
              <w:marLeft w:val="0"/>
              <w:marRight w:val="0"/>
              <w:marTop w:val="0"/>
              <w:marBottom w:val="0"/>
              <w:divBdr>
                <w:top w:val="none" w:sz="0" w:space="0" w:color="auto"/>
                <w:left w:val="none" w:sz="0" w:space="0" w:color="auto"/>
                <w:bottom w:val="none" w:sz="0" w:space="0" w:color="auto"/>
                <w:right w:val="none" w:sz="0" w:space="0" w:color="auto"/>
              </w:divBdr>
            </w:div>
            <w:div w:id="476150445">
              <w:marLeft w:val="0"/>
              <w:marRight w:val="0"/>
              <w:marTop w:val="0"/>
              <w:marBottom w:val="0"/>
              <w:divBdr>
                <w:top w:val="none" w:sz="0" w:space="0" w:color="auto"/>
                <w:left w:val="none" w:sz="0" w:space="0" w:color="auto"/>
                <w:bottom w:val="none" w:sz="0" w:space="0" w:color="auto"/>
                <w:right w:val="none" w:sz="0" w:space="0" w:color="auto"/>
              </w:divBdr>
            </w:div>
            <w:div w:id="1922132487">
              <w:marLeft w:val="0"/>
              <w:marRight w:val="0"/>
              <w:marTop w:val="0"/>
              <w:marBottom w:val="0"/>
              <w:divBdr>
                <w:top w:val="none" w:sz="0" w:space="0" w:color="auto"/>
                <w:left w:val="none" w:sz="0" w:space="0" w:color="auto"/>
                <w:bottom w:val="none" w:sz="0" w:space="0" w:color="auto"/>
                <w:right w:val="none" w:sz="0" w:space="0" w:color="auto"/>
              </w:divBdr>
            </w:div>
            <w:div w:id="1051461782">
              <w:marLeft w:val="0"/>
              <w:marRight w:val="0"/>
              <w:marTop w:val="0"/>
              <w:marBottom w:val="0"/>
              <w:divBdr>
                <w:top w:val="none" w:sz="0" w:space="0" w:color="auto"/>
                <w:left w:val="none" w:sz="0" w:space="0" w:color="auto"/>
                <w:bottom w:val="none" w:sz="0" w:space="0" w:color="auto"/>
                <w:right w:val="none" w:sz="0" w:space="0" w:color="auto"/>
              </w:divBdr>
            </w:div>
          </w:divsChild>
        </w:div>
        <w:div w:id="1807893162">
          <w:marLeft w:val="0"/>
          <w:marRight w:val="0"/>
          <w:marTop w:val="0"/>
          <w:marBottom w:val="0"/>
          <w:divBdr>
            <w:top w:val="none" w:sz="0" w:space="0" w:color="auto"/>
            <w:left w:val="none" w:sz="0" w:space="0" w:color="auto"/>
            <w:bottom w:val="none" w:sz="0" w:space="0" w:color="auto"/>
            <w:right w:val="none" w:sz="0" w:space="0" w:color="auto"/>
          </w:divBdr>
        </w:div>
        <w:div w:id="2128619417">
          <w:marLeft w:val="0"/>
          <w:marRight w:val="0"/>
          <w:marTop w:val="0"/>
          <w:marBottom w:val="0"/>
          <w:divBdr>
            <w:top w:val="none" w:sz="0" w:space="0" w:color="auto"/>
            <w:left w:val="none" w:sz="0" w:space="0" w:color="auto"/>
            <w:bottom w:val="none" w:sz="0" w:space="0" w:color="auto"/>
            <w:right w:val="none" w:sz="0" w:space="0" w:color="auto"/>
          </w:divBdr>
        </w:div>
        <w:div w:id="901915653">
          <w:marLeft w:val="0"/>
          <w:marRight w:val="0"/>
          <w:marTop w:val="0"/>
          <w:marBottom w:val="0"/>
          <w:divBdr>
            <w:top w:val="none" w:sz="0" w:space="0" w:color="auto"/>
            <w:left w:val="none" w:sz="0" w:space="0" w:color="auto"/>
            <w:bottom w:val="none" w:sz="0" w:space="0" w:color="auto"/>
            <w:right w:val="none" w:sz="0" w:space="0" w:color="auto"/>
          </w:divBdr>
        </w:div>
        <w:div w:id="2030401093">
          <w:marLeft w:val="0"/>
          <w:marRight w:val="0"/>
          <w:marTop w:val="0"/>
          <w:marBottom w:val="0"/>
          <w:divBdr>
            <w:top w:val="none" w:sz="0" w:space="0" w:color="auto"/>
            <w:left w:val="none" w:sz="0" w:space="0" w:color="auto"/>
            <w:bottom w:val="none" w:sz="0" w:space="0" w:color="auto"/>
            <w:right w:val="none" w:sz="0" w:space="0" w:color="auto"/>
          </w:divBdr>
        </w:div>
        <w:div w:id="1841698160">
          <w:marLeft w:val="0"/>
          <w:marRight w:val="0"/>
          <w:marTop w:val="0"/>
          <w:marBottom w:val="0"/>
          <w:divBdr>
            <w:top w:val="none" w:sz="0" w:space="0" w:color="auto"/>
            <w:left w:val="none" w:sz="0" w:space="0" w:color="auto"/>
            <w:bottom w:val="none" w:sz="0" w:space="0" w:color="auto"/>
            <w:right w:val="none" w:sz="0" w:space="0" w:color="auto"/>
          </w:divBdr>
        </w:div>
        <w:div w:id="48383089">
          <w:marLeft w:val="0"/>
          <w:marRight w:val="0"/>
          <w:marTop w:val="0"/>
          <w:marBottom w:val="0"/>
          <w:divBdr>
            <w:top w:val="none" w:sz="0" w:space="0" w:color="auto"/>
            <w:left w:val="none" w:sz="0" w:space="0" w:color="auto"/>
            <w:bottom w:val="none" w:sz="0" w:space="0" w:color="auto"/>
            <w:right w:val="none" w:sz="0" w:space="0" w:color="auto"/>
          </w:divBdr>
        </w:div>
        <w:div w:id="1159465728">
          <w:marLeft w:val="0"/>
          <w:marRight w:val="0"/>
          <w:marTop w:val="0"/>
          <w:marBottom w:val="0"/>
          <w:divBdr>
            <w:top w:val="none" w:sz="0" w:space="0" w:color="auto"/>
            <w:left w:val="none" w:sz="0" w:space="0" w:color="auto"/>
            <w:bottom w:val="none" w:sz="0" w:space="0" w:color="auto"/>
            <w:right w:val="none" w:sz="0" w:space="0" w:color="auto"/>
          </w:divBdr>
        </w:div>
        <w:div w:id="116921644">
          <w:marLeft w:val="0"/>
          <w:marRight w:val="0"/>
          <w:marTop w:val="0"/>
          <w:marBottom w:val="0"/>
          <w:divBdr>
            <w:top w:val="none" w:sz="0" w:space="0" w:color="auto"/>
            <w:left w:val="none" w:sz="0" w:space="0" w:color="auto"/>
            <w:bottom w:val="none" w:sz="0" w:space="0" w:color="auto"/>
            <w:right w:val="none" w:sz="0" w:space="0" w:color="auto"/>
          </w:divBdr>
        </w:div>
        <w:div w:id="1212962418">
          <w:marLeft w:val="0"/>
          <w:marRight w:val="0"/>
          <w:marTop w:val="0"/>
          <w:marBottom w:val="0"/>
          <w:divBdr>
            <w:top w:val="none" w:sz="0" w:space="0" w:color="auto"/>
            <w:left w:val="none" w:sz="0" w:space="0" w:color="auto"/>
            <w:bottom w:val="none" w:sz="0" w:space="0" w:color="auto"/>
            <w:right w:val="none" w:sz="0" w:space="0" w:color="auto"/>
          </w:divBdr>
        </w:div>
        <w:div w:id="1823545962">
          <w:marLeft w:val="0"/>
          <w:marRight w:val="0"/>
          <w:marTop w:val="0"/>
          <w:marBottom w:val="0"/>
          <w:divBdr>
            <w:top w:val="none" w:sz="0" w:space="0" w:color="auto"/>
            <w:left w:val="none" w:sz="0" w:space="0" w:color="auto"/>
            <w:bottom w:val="none" w:sz="0" w:space="0" w:color="auto"/>
            <w:right w:val="none" w:sz="0" w:space="0" w:color="auto"/>
          </w:divBdr>
        </w:div>
        <w:div w:id="1931116267">
          <w:marLeft w:val="0"/>
          <w:marRight w:val="0"/>
          <w:marTop w:val="0"/>
          <w:marBottom w:val="0"/>
          <w:divBdr>
            <w:top w:val="none" w:sz="0" w:space="0" w:color="auto"/>
            <w:left w:val="none" w:sz="0" w:space="0" w:color="auto"/>
            <w:bottom w:val="none" w:sz="0" w:space="0" w:color="auto"/>
            <w:right w:val="none" w:sz="0" w:space="0" w:color="auto"/>
          </w:divBdr>
        </w:div>
        <w:div w:id="983504142">
          <w:marLeft w:val="0"/>
          <w:marRight w:val="0"/>
          <w:marTop w:val="0"/>
          <w:marBottom w:val="0"/>
          <w:divBdr>
            <w:top w:val="none" w:sz="0" w:space="0" w:color="auto"/>
            <w:left w:val="none" w:sz="0" w:space="0" w:color="auto"/>
            <w:bottom w:val="none" w:sz="0" w:space="0" w:color="auto"/>
            <w:right w:val="none" w:sz="0" w:space="0" w:color="auto"/>
          </w:divBdr>
        </w:div>
        <w:div w:id="1179613577">
          <w:marLeft w:val="0"/>
          <w:marRight w:val="0"/>
          <w:marTop w:val="0"/>
          <w:marBottom w:val="0"/>
          <w:divBdr>
            <w:top w:val="none" w:sz="0" w:space="0" w:color="auto"/>
            <w:left w:val="none" w:sz="0" w:space="0" w:color="auto"/>
            <w:bottom w:val="none" w:sz="0" w:space="0" w:color="auto"/>
            <w:right w:val="none" w:sz="0" w:space="0" w:color="auto"/>
          </w:divBdr>
        </w:div>
        <w:div w:id="693073076">
          <w:marLeft w:val="0"/>
          <w:marRight w:val="0"/>
          <w:marTop w:val="0"/>
          <w:marBottom w:val="0"/>
          <w:divBdr>
            <w:top w:val="none" w:sz="0" w:space="0" w:color="auto"/>
            <w:left w:val="none" w:sz="0" w:space="0" w:color="auto"/>
            <w:bottom w:val="none" w:sz="0" w:space="0" w:color="auto"/>
            <w:right w:val="none" w:sz="0" w:space="0" w:color="auto"/>
          </w:divBdr>
        </w:div>
        <w:div w:id="1499807924">
          <w:marLeft w:val="0"/>
          <w:marRight w:val="0"/>
          <w:marTop w:val="0"/>
          <w:marBottom w:val="0"/>
          <w:divBdr>
            <w:top w:val="none" w:sz="0" w:space="0" w:color="auto"/>
            <w:left w:val="none" w:sz="0" w:space="0" w:color="auto"/>
            <w:bottom w:val="none" w:sz="0" w:space="0" w:color="auto"/>
            <w:right w:val="none" w:sz="0" w:space="0" w:color="auto"/>
          </w:divBdr>
        </w:div>
        <w:div w:id="1206983467">
          <w:marLeft w:val="0"/>
          <w:marRight w:val="0"/>
          <w:marTop w:val="0"/>
          <w:marBottom w:val="0"/>
          <w:divBdr>
            <w:top w:val="none" w:sz="0" w:space="0" w:color="auto"/>
            <w:left w:val="none" w:sz="0" w:space="0" w:color="auto"/>
            <w:bottom w:val="none" w:sz="0" w:space="0" w:color="auto"/>
            <w:right w:val="none" w:sz="0" w:space="0" w:color="auto"/>
          </w:divBdr>
        </w:div>
        <w:div w:id="1449545471">
          <w:marLeft w:val="0"/>
          <w:marRight w:val="0"/>
          <w:marTop w:val="0"/>
          <w:marBottom w:val="0"/>
          <w:divBdr>
            <w:top w:val="none" w:sz="0" w:space="0" w:color="auto"/>
            <w:left w:val="none" w:sz="0" w:space="0" w:color="auto"/>
            <w:bottom w:val="none" w:sz="0" w:space="0" w:color="auto"/>
            <w:right w:val="none" w:sz="0" w:space="0" w:color="auto"/>
          </w:divBdr>
        </w:div>
        <w:div w:id="1027439510">
          <w:marLeft w:val="0"/>
          <w:marRight w:val="0"/>
          <w:marTop w:val="0"/>
          <w:marBottom w:val="0"/>
          <w:divBdr>
            <w:top w:val="none" w:sz="0" w:space="0" w:color="auto"/>
            <w:left w:val="none" w:sz="0" w:space="0" w:color="auto"/>
            <w:bottom w:val="none" w:sz="0" w:space="0" w:color="auto"/>
            <w:right w:val="none" w:sz="0" w:space="0" w:color="auto"/>
          </w:divBdr>
        </w:div>
        <w:div w:id="1182090484">
          <w:marLeft w:val="0"/>
          <w:marRight w:val="0"/>
          <w:marTop w:val="0"/>
          <w:marBottom w:val="0"/>
          <w:divBdr>
            <w:top w:val="none" w:sz="0" w:space="0" w:color="auto"/>
            <w:left w:val="none" w:sz="0" w:space="0" w:color="auto"/>
            <w:bottom w:val="none" w:sz="0" w:space="0" w:color="auto"/>
            <w:right w:val="none" w:sz="0" w:space="0" w:color="auto"/>
          </w:divBdr>
        </w:div>
        <w:div w:id="1565262860">
          <w:marLeft w:val="0"/>
          <w:marRight w:val="0"/>
          <w:marTop w:val="0"/>
          <w:marBottom w:val="0"/>
          <w:divBdr>
            <w:top w:val="none" w:sz="0" w:space="0" w:color="auto"/>
            <w:left w:val="none" w:sz="0" w:space="0" w:color="auto"/>
            <w:bottom w:val="none" w:sz="0" w:space="0" w:color="auto"/>
            <w:right w:val="none" w:sz="0" w:space="0" w:color="auto"/>
          </w:divBdr>
        </w:div>
        <w:div w:id="926159864">
          <w:marLeft w:val="0"/>
          <w:marRight w:val="0"/>
          <w:marTop w:val="0"/>
          <w:marBottom w:val="0"/>
          <w:divBdr>
            <w:top w:val="none" w:sz="0" w:space="0" w:color="auto"/>
            <w:left w:val="none" w:sz="0" w:space="0" w:color="auto"/>
            <w:bottom w:val="none" w:sz="0" w:space="0" w:color="auto"/>
            <w:right w:val="none" w:sz="0" w:space="0" w:color="auto"/>
          </w:divBdr>
        </w:div>
        <w:div w:id="1896576255">
          <w:marLeft w:val="0"/>
          <w:marRight w:val="0"/>
          <w:marTop w:val="0"/>
          <w:marBottom w:val="0"/>
          <w:divBdr>
            <w:top w:val="none" w:sz="0" w:space="0" w:color="auto"/>
            <w:left w:val="none" w:sz="0" w:space="0" w:color="auto"/>
            <w:bottom w:val="none" w:sz="0" w:space="0" w:color="auto"/>
            <w:right w:val="none" w:sz="0" w:space="0" w:color="auto"/>
          </w:divBdr>
          <w:divsChild>
            <w:div w:id="744768316">
              <w:marLeft w:val="-75"/>
              <w:marRight w:val="0"/>
              <w:marTop w:val="30"/>
              <w:marBottom w:val="30"/>
              <w:divBdr>
                <w:top w:val="none" w:sz="0" w:space="0" w:color="auto"/>
                <w:left w:val="none" w:sz="0" w:space="0" w:color="auto"/>
                <w:bottom w:val="none" w:sz="0" w:space="0" w:color="auto"/>
                <w:right w:val="none" w:sz="0" w:space="0" w:color="auto"/>
              </w:divBdr>
              <w:divsChild>
                <w:div w:id="1007293206">
                  <w:marLeft w:val="0"/>
                  <w:marRight w:val="0"/>
                  <w:marTop w:val="0"/>
                  <w:marBottom w:val="0"/>
                  <w:divBdr>
                    <w:top w:val="none" w:sz="0" w:space="0" w:color="auto"/>
                    <w:left w:val="none" w:sz="0" w:space="0" w:color="auto"/>
                    <w:bottom w:val="none" w:sz="0" w:space="0" w:color="auto"/>
                    <w:right w:val="none" w:sz="0" w:space="0" w:color="auto"/>
                  </w:divBdr>
                  <w:divsChild>
                    <w:div w:id="381950642">
                      <w:marLeft w:val="0"/>
                      <w:marRight w:val="0"/>
                      <w:marTop w:val="0"/>
                      <w:marBottom w:val="0"/>
                      <w:divBdr>
                        <w:top w:val="none" w:sz="0" w:space="0" w:color="auto"/>
                        <w:left w:val="none" w:sz="0" w:space="0" w:color="auto"/>
                        <w:bottom w:val="none" w:sz="0" w:space="0" w:color="auto"/>
                        <w:right w:val="none" w:sz="0" w:space="0" w:color="auto"/>
                      </w:divBdr>
                    </w:div>
                  </w:divsChild>
                </w:div>
                <w:div w:id="1845586879">
                  <w:marLeft w:val="0"/>
                  <w:marRight w:val="0"/>
                  <w:marTop w:val="0"/>
                  <w:marBottom w:val="0"/>
                  <w:divBdr>
                    <w:top w:val="none" w:sz="0" w:space="0" w:color="auto"/>
                    <w:left w:val="none" w:sz="0" w:space="0" w:color="auto"/>
                    <w:bottom w:val="none" w:sz="0" w:space="0" w:color="auto"/>
                    <w:right w:val="none" w:sz="0" w:space="0" w:color="auto"/>
                  </w:divBdr>
                  <w:divsChild>
                    <w:div w:id="1324116235">
                      <w:marLeft w:val="0"/>
                      <w:marRight w:val="0"/>
                      <w:marTop w:val="0"/>
                      <w:marBottom w:val="0"/>
                      <w:divBdr>
                        <w:top w:val="none" w:sz="0" w:space="0" w:color="auto"/>
                        <w:left w:val="none" w:sz="0" w:space="0" w:color="auto"/>
                        <w:bottom w:val="none" w:sz="0" w:space="0" w:color="auto"/>
                        <w:right w:val="none" w:sz="0" w:space="0" w:color="auto"/>
                      </w:divBdr>
                    </w:div>
                  </w:divsChild>
                </w:div>
                <w:div w:id="1578707191">
                  <w:marLeft w:val="0"/>
                  <w:marRight w:val="0"/>
                  <w:marTop w:val="0"/>
                  <w:marBottom w:val="0"/>
                  <w:divBdr>
                    <w:top w:val="none" w:sz="0" w:space="0" w:color="auto"/>
                    <w:left w:val="none" w:sz="0" w:space="0" w:color="auto"/>
                    <w:bottom w:val="none" w:sz="0" w:space="0" w:color="auto"/>
                    <w:right w:val="none" w:sz="0" w:space="0" w:color="auto"/>
                  </w:divBdr>
                  <w:divsChild>
                    <w:div w:id="607546328">
                      <w:marLeft w:val="0"/>
                      <w:marRight w:val="0"/>
                      <w:marTop w:val="0"/>
                      <w:marBottom w:val="0"/>
                      <w:divBdr>
                        <w:top w:val="none" w:sz="0" w:space="0" w:color="auto"/>
                        <w:left w:val="none" w:sz="0" w:space="0" w:color="auto"/>
                        <w:bottom w:val="none" w:sz="0" w:space="0" w:color="auto"/>
                        <w:right w:val="none" w:sz="0" w:space="0" w:color="auto"/>
                      </w:divBdr>
                    </w:div>
                  </w:divsChild>
                </w:div>
                <w:div w:id="1632443523">
                  <w:marLeft w:val="0"/>
                  <w:marRight w:val="0"/>
                  <w:marTop w:val="0"/>
                  <w:marBottom w:val="0"/>
                  <w:divBdr>
                    <w:top w:val="none" w:sz="0" w:space="0" w:color="auto"/>
                    <w:left w:val="none" w:sz="0" w:space="0" w:color="auto"/>
                    <w:bottom w:val="none" w:sz="0" w:space="0" w:color="auto"/>
                    <w:right w:val="none" w:sz="0" w:space="0" w:color="auto"/>
                  </w:divBdr>
                  <w:divsChild>
                    <w:div w:id="444737625">
                      <w:marLeft w:val="0"/>
                      <w:marRight w:val="0"/>
                      <w:marTop w:val="0"/>
                      <w:marBottom w:val="0"/>
                      <w:divBdr>
                        <w:top w:val="none" w:sz="0" w:space="0" w:color="auto"/>
                        <w:left w:val="none" w:sz="0" w:space="0" w:color="auto"/>
                        <w:bottom w:val="none" w:sz="0" w:space="0" w:color="auto"/>
                        <w:right w:val="none" w:sz="0" w:space="0" w:color="auto"/>
                      </w:divBdr>
                    </w:div>
                  </w:divsChild>
                </w:div>
                <w:div w:id="871108522">
                  <w:marLeft w:val="0"/>
                  <w:marRight w:val="0"/>
                  <w:marTop w:val="0"/>
                  <w:marBottom w:val="0"/>
                  <w:divBdr>
                    <w:top w:val="none" w:sz="0" w:space="0" w:color="auto"/>
                    <w:left w:val="none" w:sz="0" w:space="0" w:color="auto"/>
                    <w:bottom w:val="none" w:sz="0" w:space="0" w:color="auto"/>
                    <w:right w:val="none" w:sz="0" w:space="0" w:color="auto"/>
                  </w:divBdr>
                  <w:divsChild>
                    <w:div w:id="1509441125">
                      <w:marLeft w:val="0"/>
                      <w:marRight w:val="0"/>
                      <w:marTop w:val="0"/>
                      <w:marBottom w:val="0"/>
                      <w:divBdr>
                        <w:top w:val="none" w:sz="0" w:space="0" w:color="auto"/>
                        <w:left w:val="none" w:sz="0" w:space="0" w:color="auto"/>
                        <w:bottom w:val="none" w:sz="0" w:space="0" w:color="auto"/>
                        <w:right w:val="none" w:sz="0" w:space="0" w:color="auto"/>
                      </w:divBdr>
                    </w:div>
                    <w:div w:id="1423068014">
                      <w:marLeft w:val="0"/>
                      <w:marRight w:val="0"/>
                      <w:marTop w:val="0"/>
                      <w:marBottom w:val="0"/>
                      <w:divBdr>
                        <w:top w:val="none" w:sz="0" w:space="0" w:color="auto"/>
                        <w:left w:val="none" w:sz="0" w:space="0" w:color="auto"/>
                        <w:bottom w:val="none" w:sz="0" w:space="0" w:color="auto"/>
                        <w:right w:val="none" w:sz="0" w:space="0" w:color="auto"/>
                      </w:divBdr>
                    </w:div>
                    <w:div w:id="1180966658">
                      <w:marLeft w:val="0"/>
                      <w:marRight w:val="0"/>
                      <w:marTop w:val="0"/>
                      <w:marBottom w:val="0"/>
                      <w:divBdr>
                        <w:top w:val="none" w:sz="0" w:space="0" w:color="auto"/>
                        <w:left w:val="none" w:sz="0" w:space="0" w:color="auto"/>
                        <w:bottom w:val="none" w:sz="0" w:space="0" w:color="auto"/>
                        <w:right w:val="none" w:sz="0" w:space="0" w:color="auto"/>
                      </w:divBdr>
                    </w:div>
                    <w:div w:id="614753414">
                      <w:marLeft w:val="0"/>
                      <w:marRight w:val="0"/>
                      <w:marTop w:val="0"/>
                      <w:marBottom w:val="0"/>
                      <w:divBdr>
                        <w:top w:val="none" w:sz="0" w:space="0" w:color="auto"/>
                        <w:left w:val="none" w:sz="0" w:space="0" w:color="auto"/>
                        <w:bottom w:val="none" w:sz="0" w:space="0" w:color="auto"/>
                        <w:right w:val="none" w:sz="0" w:space="0" w:color="auto"/>
                      </w:divBdr>
                    </w:div>
                    <w:div w:id="385371677">
                      <w:marLeft w:val="0"/>
                      <w:marRight w:val="0"/>
                      <w:marTop w:val="0"/>
                      <w:marBottom w:val="0"/>
                      <w:divBdr>
                        <w:top w:val="none" w:sz="0" w:space="0" w:color="auto"/>
                        <w:left w:val="none" w:sz="0" w:space="0" w:color="auto"/>
                        <w:bottom w:val="none" w:sz="0" w:space="0" w:color="auto"/>
                        <w:right w:val="none" w:sz="0" w:space="0" w:color="auto"/>
                      </w:divBdr>
                    </w:div>
                    <w:div w:id="1374427960">
                      <w:marLeft w:val="0"/>
                      <w:marRight w:val="0"/>
                      <w:marTop w:val="0"/>
                      <w:marBottom w:val="0"/>
                      <w:divBdr>
                        <w:top w:val="none" w:sz="0" w:space="0" w:color="auto"/>
                        <w:left w:val="none" w:sz="0" w:space="0" w:color="auto"/>
                        <w:bottom w:val="none" w:sz="0" w:space="0" w:color="auto"/>
                        <w:right w:val="none" w:sz="0" w:space="0" w:color="auto"/>
                      </w:divBdr>
                    </w:div>
                  </w:divsChild>
                </w:div>
                <w:div w:id="928195419">
                  <w:marLeft w:val="0"/>
                  <w:marRight w:val="0"/>
                  <w:marTop w:val="0"/>
                  <w:marBottom w:val="0"/>
                  <w:divBdr>
                    <w:top w:val="none" w:sz="0" w:space="0" w:color="auto"/>
                    <w:left w:val="none" w:sz="0" w:space="0" w:color="auto"/>
                    <w:bottom w:val="none" w:sz="0" w:space="0" w:color="auto"/>
                    <w:right w:val="none" w:sz="0" w:space="0" w:color="auto"/>
                  </w:divBdr>
                  <w:divsChild>
                    <w:div w:id="191307215">
                      <w:marLeft w:val="0"/>
                      <w:marRight w:val="0"/>
                      <w:marTop w:val="0"/>
                      <w:marBottom w:val="0"/>
                      <w:divBdr>
                        <w:top w:val="none" w:sz="0" w:space="0" w:color="auto"/>
                        <w:left w:val="none" w:sz="0" w:space="0" w:color="auto"/>
                        <w:bottom w:val="none" w:sz="0" w:space="0" w:color="auto"/>
                        <w:right w:val="none" w:sz="0" w:space="0" w:color="auto"/>
                      </w:divBdr>
                    </w:div>
                    <w:div w:id="471335962">
                      <w:marLeft w:val="0"/>
                      <w:marRight w:val="0"/>
                      <w:marTop w:val="0"/>
                      <w:marBottom w:val="0"/>
                      <w:divBdr>
                        <w:top w:val="none" w:sz="0" w:space="0" w:color="auto"/>
                        <w:left w:val="none" w:sz="0" w:space="0" w:color="auto"/>
                        <w:bottom w:val="none" w:sz="0" w:space="0" w:color="auto"/>
                        <w:right w:val="none" w:sz="0" w:space="0" w:color="auto"/>
                      </w:divBdr>
                    </w:div>
                    <w:div w:id="1797063821">
                      <w:marLeft w:val="0"/>
                      <w:marRight w:val="0"/>
                      <w:marTop w:val="0"/>
                      <w:marBottom w:val="0"/>
                      <w:divBdr>
                        <w:top w:val="none" w:sz="0" w:space="0" w:color="auto"/>
                        <w:left w:val="none" w:sz="0" w:space="0" w:color="auto"/>
                        <w:bottom w:val="none" w:sz="0" w:space="0" w:color="auto"/>
                        <w:right w:val="none" w:sz="0" w:space="0" w:color="auto"/>
                      </w:divBdr>
                    </w:div>
                    <w:div w:id="540017840">
                      <w:marLeft w:val="0"/>
                      <w:marRight w:val="0"/>
                      <w:marTop w:val="0"/>
                      <w:marBottom w:val="0"/>
                      <w:divBdr>
                        <w:top w:val="none" w:sz="0" w:space="0" w:color="auto"/>
                        <w:left w:val="none" w:sz="0" w:space="0" w:color="auto"/>
                        <w:bottom w:val="none" w:sz="0" w:space="0" w:color="auto"/>
                        <w:right w:val="none" w:sz="0" w:space="0" w:color="auto"/>
                      </w:divBdr>
                    </w:div>
                    <w:div w:id="1329749288">
                      <w:marLeft w:val="0"/>
                      <w:marRight w:val="0"/>
                      <w:marTop w:val="0"/>
                      <w:marBottom w:val="0"/>
                      <w:divBdr>
                        <w:top w:val="none" w:sz="0" w:space="0" w:color="auto"/>
                        <w:left w:val="none" w:sz="0" w:space="0" w:color="auto"/>
                        <w:bottom w:val="none" w:sz="0" w:space="0" w:color="auto"/>
                        <w:right w:val="none" w:sz="0" w:space="0" w:color="auto"/>
                      </w:divBdr>
                    </w:div>
                    <w:div w:id="2093038901">
                      <w:marLeft w:val="0"/>
                      <w:marRight w:val="0"/>
                      <w:marTop w:val="0"/>
                      <w:marBottom w:val="0"/>
                      <w:divBdr>
                        <w:top w:val="none" w:sz="0" w:space="0" w:color="auto"/>
                        <w:left w:val="none" w:sz="0" w:space="0" w:color="auto"/>
                        <w:bottom w:val="none" w:sz="0" w:space="0" w:color="auto"/>
                        <w:right w:val="none" w:sz="0" w:space="0" w:color="auto"/>
                      </w:divBdr>
                    </w:div>
                  </w:divsChild>
                </w:div>
                <w:div w:id="2098742054">
                  <w:marLeft w:val="0"/>
                  <w:marRight w:val="0"/>
                  <w:marTop w:val="0"/>
                  <w:marBottom w:val="0"/>
                  <w:divBdr>
                    <w:top w:val="none" w:sz="0" w:space="0" w:color="auto"/>
                    <w:left w:val="none" w:sz="0" w:space="0" w:color="auto"/>
                    <w:bottom w:val="none" w:sz="0" w:space="0" w:color="auto"/>
                    <w:right w:val="none" w:sz="0" w:space="0" w:color="auto"/>
                  </w:divBdr>
                  <w:divsChild>
                    <w:div w:id="1940094294">
                      <w:marLeft w:val="0"/>
                      <w:marRight w:val="0"/>
                      <w:marTop w:val="0"/>
                      <w:marBottom w:val="0"/>
                      <w:divBdr>
                        <w:top w:val="none" w:sz="0" w:space="0" w:color="auto"/>
                        <w:left w:val="none" w:sz="0" w:space="0" w:color="auto"/>
                        <w:bottom w:val="none" w:sz="0" w:space="0" w:color="auto"/>
                        <w:right w:val="none" w:sz="0" w:space="0" w:color="auto"/>
                      </w:divBdr>
                    </w:div>
                    <w:div w:id="1726684776">
                      <w:marLeft w:val="0"/>
                      <w:marRight w:val="0"/>
                      <w:marTop w:val="0"/>
                      <w:marBottom w:val="0"/>
                      <w:divBdr>
                        <w:top w:val="none" w:sz="0" w:space="0" w:color="auto"/>
                        <w:left w:val="none" w:sz="0" w:space="0" w:color="auto"/>
                        <w:bottom w:val="none" w:sz="0" w:space="0" w:color="auto"/>
                        <w:right w:val="none" w:sz="0" w:space="0" w:color="auto"/>
                      </w:divBdr>
                    </w:div>
                    <w:div w:id="395933242">
                      <w:marLeft w:val="0"/>
                      <w:marRight w:val="0"/>
                      <w:marTop w:val="0"/>
                      <w:marBottom w:val="0"/>
                      <w:divBdr>
                        <w:top w:val="none" w:sz="0" w:space="0" w:color="auto"/>
                        <w:left w:val="none" w:sz="0" w:space="0" w:color="auto"/>
                        <w:bottom w:val="none" w:sz="0" w:space="0" w:color="auto"/>
                        <w:right w:val="none" w:sz="0" w:space="0" w:color="auto"/>
                      </w:divBdr>
                    </w:div>
                    <w:div w:id="775053354">
                      <w:marLeft w:val="0"/>
                      <w:marRight w:val="0"/>
                      <w:marTop w:val="0"/>
                      <w:marBottom w:val="0"/>
                      <w:divBdr>
                        <w:top w:val="none" w:sz="0" w:space="0" w:color="auto"/>
                        <w:left w:val="none" w:sz="0" w:space="0" w:color="auto"/>
                        <w:bottom w:val="none" w:sz="0" w:space="0" w:color="auto"/>
                        <w:right w:val="none" w:sz="0" w:space="0" w:color="auto"/>
                      </w:divBdr>
                    </w:div>
                    <w:div w:id="1187404613">
                      <w:marLeft w:val="0"/>
                      <w:marRight w:val="0"/>
                      <w:marTop w:val="0"/>
                      <w:marBottom w:val="0"/>
                      <w:divBdr>
                        <w:top w:val="none" w:sz="0" w:space="0" w:color="auto"/>
                        <w:left w:val="none" w:sz="0" w:space="0" w:color="auto"/>
                        <w:bottom w:val="none" w:sz="0" w:space="0" w:color="auto"/>
                        <w:right w:val="none" w:sz="0" w:space="0" w:color="auto"/>
                      </w:divBdr>
                    </w:div>
                    <w:div w:id="418868525">
                      <w:marLeft w:val="0"/>
                      <w:marRight w:val="0"/>
                      <w:marTop w:val="0"/>
                      <w:marBottom w:val="0"/>
                      <w:divBdr>
                        <w:top w:val="none" w:sz="0" w:space="0" w:color="auto"/>
                        <w:left w:val="none" w:sz="0" w:space="0" w:color="auto"/>
                        <w:bottom w:val="none" w:sz="0" w:space="0" w:color="auto"/>
                        <w:right w:val="none" w:sz="0" w:space="0" w:color="auto"/>
                      </w:divBdr>
                    </w:div>
                  </w:divsChild>
                </w:div>
                <w:div w:id="806362218">
                  <w:marLeft w:val="0"/>
                  <w:marRight w:val="0"/>
                  <w:marTop w:val="0"/>
                  <w:marBottom w:val="0"/>
                  <w:divBdr>
                    <w:top w:val="none" w:sz="0" w:space="0" w:color="auto"/>
                    <w:left w:val="none" w:sz="0" w:space="0" w:color="auto"/>
                    <w:bottom w:val="none" w:sz="0" w:space="0" w:color="auto"/>
                    <w:right w:val="none" w:sz="0" w:space="0" w:color="auto"/>
                  </w:divBdr>
                  <w:divsChild>
                    <w:div w:id="432017220">
                      <w:marLeft w:val="0"/>
                      <w:marRight w:val="0"/>
                      <w:marTop w:val="0"/>
                      <w:marBottom w:val="0"/>
                      <w:divBdr>
                        <w:top w:val="none" w:sz="0" w:space="0" w:color="auto"/>
                        <w:left w:val="none" w:sz="0" w:space="0" w:color="auto"/>
                        <w:bottom w:val="none" w:sz="0" w:space="0" w:color="auto"/>
                        <w:right w:val="none" w:sz="0" w:space="0" w:color="auto"/>
                      </w:divBdr>
                    </w:div>
                  </w:divsChild>
                </w:div>
                <w:div w:id="1148204942">
                  <w:marLeft w:val="0"/>
                  <w:marRight w:val="0"/>
                  <w:marTop w:val="0"/>
                  <w:marBottom w:val="0"/>
                  <w:divBdr>
                    <w:top w:val="none" w:sz="0" w:space="0" w:color="auto"/>
                    <w:left w:val="none" w:sz="0" w:space="0" w:color="auto"/>
                    <w:bottom w:val="none" w:sz="0" w:space="0" w:color="auto"/>
                    <w:right w:val="none" w:sz="0" w:space="0" w:color="auto"/>
                  </w:divBdr>
                  <w:divsChild>
                    <w:div w:id="614755414">
                      <w:marLeft w:val="0"/>
                      <w:marRight w:val="0"/>
                      <w:marTop w:val="0"/>
                      <w:marBottom w:val="0"/>
                      <w:divBdr>
                        <w:top w:val="none" w:sz="0" w:space="0" w:color="auto"/>
                        <w:left w:val="none" w:sz="0" w:space="0" w:color="auto"/>
                        <w:bottom w:val="none" w:sz="0" w:space="0" w:color="auto"/>
                        <w:right w:val="none" w:sz="0" w:space="0" w:color="auto"/>
                      </w:divBdr>
                    </w:div>
                  </w:divsChild>
                </w:div>
                <w:div w:id="1464158390">
                  <w:marLeft w:val="0"/>
                  <w:marRight w:val="0"/>
                  <w:marTop w:val="0"/>
                  <w:marBottom w:val="0"/>
                  <w:divBdr>
                    <w:top w:val="none" w:sz="0" w:space="0" w:color="auto"/>
                    <w:left w:val="none" w:sz="0" w:space="0" w:color="auto"/>
                    <w:bottom w:val="none" w:sz="0" w:space="0" w:color="auto"/>
                    <w:right w:val="none" w:sz="0" w:space="0" w:color="auto"/>
                  </w:divBdr>
                  <w:divsChild>
                    <w:div w:id="1584991475">
                      <w:marLeft w:val="0"/>
                      <w:marRight w:val="0"/>
                      <w:marTop w:val="0"/>
                      <w:marBottom w:val="0"/>
                      <w:divBdr>
                        <w:top w:val="none" w:sz="0" w:space="0" w:color="auto"/>
                        <w:left w:val="none" w:sz="0" w:space="0" w:color="auto"/>
                        <w:bottom w:val="none" w:sz="0" w:space="0" w:color="auto"/>
                        <w:right w:val="none" w:sz="0" w:space="0" w:color="auto"/>
                      </w:divBdr>
                    </w:div>
                  </w:divsChild>
                </w:div>
                <w:div w:id="1116102939">
                  <w:marLeft w:val="0"/>
                  <w:marRight w:val="0"/>
                  <w:marTop w:val="0"/>
                  <w:marBottom w:val="0"/>
                  <w:divBdr>
                    <w:top w:val="none" w:sz="0" w:space="0" w:color="auto"/>
                    <w:left w:val="none" w:sz="0" w:space="0" w:color="auto"/>
                    <w:bottom w:val="none" w:sz="0" w:space="0" w:color="auto"/>
                    <w:right w:val="none" w:sz="0" w:space="0" w:color="auto"/>
                  </w:divBdr>
                  <w:divsChild>
                    <w:div w:id="472134848">
                      <w:marLeft w:val="0"/>
                      <w:marRight w:val="0"/>
                      <w:marTop w:val="0"/>
                      <w:marBottom w:val="0"/>
                      <w:divBdr>
                        <w:top w:val="none" w:sz="0" w:space="0" w:color="auto"/>
                        <w:left w:val="none" w:sz="0" w:space="0" w:color="auto"/>
                        <w:bottom w:val="none" w:sz="0" w:space="0" w:color="auto"/>
                        <w:right w:val="none" w:sz="0" w:space="0" w:color="auto"/>
                      </w:divBdr>
                    </w:div>
                  </w:divsChild>
                </w:div>
                <w:div w:id="509485789">
                  <w:marLeft w:val="0"/>
                  <w:marRight w:val="0"/>
                  <w:marTop w:val="0"/>
                  <w:marBottom w:val="0"/>
                  <w:divBdr>
                    <w:top w:val="none" w:sz="0" w:space="0" w:color="auto"/>
                    <w:left w:val="none" w:sz="0" w:space="0" w:color="auto"/>
                    <w:bottom w:val="none" w:sz="0" w:space="0" w:color="auto"/>
                    <w:right w:val="none" w:sz="0" w:space="0" w:color="auto"/>
                  </w:divBdr>
                  <w:divsChild>
                    <w:div w:id="1676422936">
                      <w:marLeft w:val="0"/>
                      <w:marRight w:val="0"/>
                      <w:marTop w:val="0"/>
                      <w:marBottom w:val="0"/>
                      <w:divBdr>
                        <w:top w:val="none" w:sz="0" w:space="0" w:color="auto"/>
                        <w:left w:val="none" w:sz="0" w:space="0" w:color="auto"/>
                        <w:bottom w:val="none" w:sz="0" w:space="0" w:color="auto"/>
                        <w:right w:val="none" w:sz="0" w:space="0" w:color="auto"/>
                      </w:divBdr>
                    </w:div>
                    <w:div w:id="880747302">
                      <w:marLeft w:val="0"/>
                      <w:marRight w:val="0"/>
                      <w:marTop w:val="0"/>
                      <w:marBottom w:val="0"/>
                      <w:divBdr>
                        <w:top w:val="none" w:sz="0" w:space="0" w:color="auto"/>
                        <w:left w:val="none" w:sz="0" w:space="0" w:color="auto"/>
                        <w:bottom w:val="none" w:sz="0" w:space="0" w:color="auto"/>
                        <w:right w:val="none" w:sz="0" w:space="0" w:color="auto"/>
                      </w:divBdr>
                    </w:div>
                    <w:div w:id="2010019652">
                      <w:marLeft w:val="0"/>
                      <w:marRight w:val="0"/>
                      <w:marTop w:val="0"/>
                      <w:marBottom w:val="0"/>
                      <w:divBdr>
                        <w:top w:val="none" w:sz="0" w:space="0" w:color="auto"/>
                        <w:left w:val="none" w:sz="0" w:space="0" w:color="auto"/>
                        <w:bottom w:val="none" w:sz="0" w:space="0" w:color="auto"/>
                        <w:right w:val="none" w:sz="0" w:space="0" w:color="auto"/>
                      </w:divBdr>
                    </w:div>
                    <w:div w:id="240064623">
                      <w:marLeft w:val="0"/>
                      <w:marRight w:val="0"/>
                      <w:marTop w:val="0"/>
                      <w:marBottom w:val="0"/>
                      <w:divBdr>
                        <w:top w:val="none" w:sz="0" w:space="0" w:color="auto"/>
                        <w:left w:val="none" w:sz="0" w:space="0" w:color="auto"/>
                        <w:bottom w:val="none" w:sz="0" w:space="0" w:color="auto"/>
                        <w:right w:val="none" w:sz="0" w:space="0" w:color="auto"/>
                      </w:divBdr>
                    </w:div>
                    <w:div w:id="1510753339">
                      <w:marLeft w:val="0"/>
                      <w:marRight w:val="0"/>
                      <w:marTop w:val="0"/>
                      <w:marBottom w:val="0"/>
                      <w:divBdr>
                        <w:top w:val="none" w:sz="0" w:space="0" w:color="auto"/>
                        <w:left w:val="none" w:sz="0" w:space="0" w:color="auto"/>
                        <w:bottom w:val="none" w:sz="0" w:space="0" w:color="auto"/>
                        <w:right w:val="none" w:sz="0" w:space="0" w:color="auto"/>
                      </w:divBdr>
                    </w:div>
                    <w:div w:id="886650853">
                      <w:marLeft w:val="0"/>
                      <w:marRight w:val="0"/>
                      <w:marTop w:val="0"/>
                      <w:marBottom w:val="0"/>
                      <w:divBdr>
                        <w:top w:val="none" w:sz="0" w:space="0" w:color="auto"/>
                        <w:left w:val="none" w:sz="0" w:space="0" w:color="auto"/>
                        <w:bottom w:val="none" w:sz="0" w:space="0" w:color="auto"/>
                        <w:right w:val="none" w:sz="0" w:space="0" w:color="auto"/>
                      </w:divBdr>
                    </w:div>
                    <w:div w:id="1836991490">
                      <w:marLeft w:val="0"/>
                      <w:marRight w:val="0"/>
                      <w:marTop w:val="0"/>
                      <w:marBottom w:val="0"/>
                      <w:divBdr>
                        <w:top w:val="none" w:sz="0" w:space="0" w:color="auto"/>
                        <w:left w:val="none" w:sz="0" w:space="0" w:color="auto"/>
                        <w:bottom w:val="none" w:sz="0" w:space="0" w:color="auto"/>
                        <w:right w:val="none" w:sz="0" w:space="0" w:color="auto"/>
                      </w:divBdr>
                    </w:div>
                  </w:divsChild>
                </w:div>
                <w:div w:id="1411077507">
                  <w:marLeft w:val="0"/>
                  <w:marRight w:val="0"/>
                  <w:marTop w:val="0"/>
                  <w:marBottom w:val="0"/>
                  <w:divBdr>
                    <w:top w:val="none" w:sz="0" w:space="0" w:color="auto"/>
                    <w:left w:val="none" w:sz="0" w:space="0" w:color="auto"/>
                    <w:bottom w:val="none" w:sz="0" w:space="0" w:color="auto"/>
                    <w:right w:val="none" w:sz="0" w:space="0" w:color="auto"/>
                  </w:divBdr>
                  <w:divsChild>
                    <w:div w:id="4744728">
                      <w:marLeft w:val="0"/>
                      <w:marRight w:val="0"/>
                      <w:marTop w:val="0"/>
                      <w:marBottom w:val="0"/>
                      <w:divBdr>
                        <w:top w:val="none" w:sz="0" w:space="0" w:color="auto"/>
                        <w:left w:val="none" w:sz="0" w:space="0" w:color="auto"/>
                        <w:bottom w:val="none" w:sz="0" w:space="0" w:color="auto"/>
                        <w:right w:val="none" w:sz="0" w:space="0" w:color="auto"/>
                      </w:divBdr>
                    </w:div>
                  </w:divsChild>
                </w:div>
                <w:div w:id="667095367">
                  <w:marLeft w:val="0"/>
                  <w:marRight w:val="0"/>
                  <w:marTop w:val="0"/>
                  <w:marBottom w:val="0"/>
                  <w:divBdr>
                    <w:top w:val="none" w:sz="0" w:space="0" w:color="auto"/>
                    <w:left w:val="none" w:sz="0" w:space="0" w:color="auto"/>
                    <w:bottom w:val="none" w:sz="0" w:space="0" w:color="auto"/>
                    <w:right w:val="none" w:sz="0" w:space="0" w:color="auto"/>
                  </w:divBdr>
                  <w:divsChild>
                    <w:div w:id="611865204">
                      <w:marLeft w:val="0"/>
                      <w:marRight w:val="0"/>
                      <w:marTop w:val="0"/>
                      <w:marBottom w:val="0"/>
                      <w:divBdr>
                        <w:top w:val="none" w:sz="0" w:space="0" w:color="auto"/>
                        <w:left w:val="none" w:sz="0" w:space="0" w:color="auto"/>
                        <w:bottom w:val="none" w:sz="0" w:space="0" w:color="auto"/>
                        <w:right w:val="none" w:sz="0" w:space="0" w:color="auto"/>
                      </w:divBdr>
                    </w:div>
                    <w:div w:id="1054084164">
                      <w:marLeft w:val="0"/>
                      <w:marRight w:val="0"/>
                      <w:marTop w:val="0"/>
                      <w:marBottom w:val="0"/>
                      <w:divBdr>
                        <w:top w:val="none" w:sz="0" w:space="0" w:color="auto"/>
                        <w:left w:val="none" w:sz="0" w:space="0" w:color="auto"/>
                        <w:bottom w:val="none" w:sz="0" w:space="0" w:color="auto"/>
                        <w:right w:val="none" w:sz="0" w:space="0" w:color="auto"/>
                      </w:divBdr>
                    </w:div>
                  </w:divsChild>
                </w:div>
                <w:div w:id="1688022438">
                  <w:marLeft w:val="0"/>
                  <w:marRight w:val="0"/>
                  <w:marTop w:val="0"/>
                  <w:marBottom w:val="0"/>
                  <w:divBdr>
                    <w:top w:val="none" w:sz="0" w:space="0" w:color="auto"/>
                    <w:left w:val="none" w:sz="0" w:space="0" w:color="auto"/>
                    <w:bottom w:val="none" w:sz="0" w:space="0" w:color="auto"/>
                    <w:right w:val="none" w:sz="0" w:space="0" w:color="auto"/>
                  </w:divBdr>
                  <w:divsChild>
                    <w:div w:id="1702172740">
                      <w:marLeft w:val="0"/>
                      <w:marRight w:val="0"/>
                      <w:marTop w:val="0"/>
                      <w:marBottom w:val="0"/>
                      <w:divBdr>
                        <w:top w:val="none" w:sz="0" w:space="0" w:color="auto"/>
                        <w:left w:val="none" w:sz="0" w:space="0" w:color="auto"/>
                        <w:bottom w:val="none" w:sz="0" w:space="0" w:color="auto"/>
                        <w:right w:val="none" w:sz="0" w:space="0" w:color="auto"/>
                      </w:divBdr>
                    </w:div>
                    <w:div w:id="2093815077">
                      <w:marLeft w:val="0"/>
                      <w:marRight w:val="0"/>
                      <w:marTop w:val="0"/>
                      <w:marBottom w:val="0"/>
                      <w:divBdr>
                        <w:top w:val="none" w:sz="0" w:space="0" w:color="auto"/>
                        <w:left w:val="none" w:sz="0" w:space="0" w:color="auto"/>
                        <w:bottom w:val="none" w:sz="0" w:space="0" w:color="auto"/>
                        <w:right w:val="none" w:sz="0" w:space="0" w:color="auto"/>
                      </w:divBdr>
                    </w:div>
                    <w:div w:id="859733086">
                      <w:marLeft w:val="0"/>
                      <w:marRight w:val="0"/>
                      <w:marTop w:val="0"/>
                      <w:marBottom w:val="0"/>
                      <w:divBdr>
                        <w:top w:val="none" w:sz="0" w:space="0" w:color="auto"/>
                        <w:left w:val="none" w:sz="0" w:space="0" w:color="auto"/>
                        <w:bottom w:val="none" w:sz="0" w:space="0" w:color="auto"/>
                        <w:right w:val="none" w:sz="0" w:space="0" w:color="auto"/>
                      </w:divBdr>
                    </w:div>
                    <w:div w:id="1645811159">
                      <w:marLeft w:val="0"/>
                      <w:marRight w:val="0"/>
                      <w:marTop w:val="0"/>
                      <w:marBottom w:val="0"/>
                      <w:divBdr>
                        <w:top w:val="none" w:sz="0" w:space="0" w:color="auto"/>
                        <w:left w:val="none" w:sz="0" w:space="0" w:color="auto"/>
                        <w:bottom w:val="none" w:sz="0" w:space="0" w:color="auto"/>
                        <w:right w:val="none" w:sz="0" w:space="0" w:color="auto"/>
                      </w:divBdr>
                    </w:div>
                  </w:divsChild>
                </w:div>
                <w:div w:id="1497258782">
                  <w:marLeft w:val="0"/>
                  <w:marRight w:val="0"/>
                  <w:marTop w:val="0"/>
                  <w:marBottom w:val="0"/>
                  <w:divBdr>
                    <w:top w:val="none" w:sz="0" w:space="0" w:color="auto"/>
                    <w:left w:val="none" w:sz="0" w:space="0" w:color="auto"/>
                    <w:bottom w:val="none" w:sz="0" w:space="0" w:color="auto"/>
                    <w:right w:val="none" w:sz="0" w:space="0" w:color="auto"/>
                  </w:divBdr>
                  <w:divsChild>
                    <w:div w:id="1558974891">
                      <w:marLeft w:val="0"/>
                      <w:marRight w:val="0"/>
                      <w:marTop w:val="0"/>
                      <w:marBottom w:val="0"/>
                      <w:divBdr>
                        <w:top w:val="none" w:sz="0" w:space="0" w:color="auto"/>
                        <w:left w:val="none" w:sz="0" w:space="0" w:color="auto"/>
                        <w:bottom w:val="none" w:sz="0" w:space="0" w:color="auto"/>
                        <w:right w:val="none" w:sz="0" w:space="0" w:color="auto"/>
                      </w:divBdr>
                    </w:div>
                  </w:divsChild>
                </w:div>
                <w:div w:id="353116114">
                  <w:marLeft w:val="0"/>
                  <w:marRight w:val="0"/>
                  <w:marTop w:val="0"/>
                  <w:marBottom w:val="0"/>
                  <w:divBdr>
                    <w:top w:val="none" w:sz="0" w:space="0" w:color="auto"/>
                    <w:left w:val="none" w:sz="0" w:space="0" w:color="auto"/>
                    <w:bottom w:val="none" w:sz="0" w:space="0" w:color="auto"/>
                    <w:right w:val="none" w:sz="0" w:space="0" w:color="auto"/>
                  </w:divBdr>
                  <w:divsChild>
                    <w:div w:id="544025760">
                      <w:marLeft w:val="0"/>
                      <w:marRight w:val="0"/>
                      <w:marTop w:val="0"/>
                      <w:marBottom w:val="0"/>
                      <w:divBdr>
                        <w:top w:val="none" w:sz="0" w:space="0" w:color="auto"/>
                        <w:left w:val="none" w:sz="0" w:space="0" w:color="auto"/>
                        <w:bottom w:val="none" w:sz="0" w:space="0" w:color="auto"/>
                        <w:right w:val="none" w:sz="0" w:space="0" w:color="auto"/>
                      </w:divBdr>
                    </w:div>
                  </w:divsChild>
                </w:div>
                <w:div w:id="865412804">
                  <w:marLeft w:val="0"/>
                  <w:marRight w:val="0"/>
                  <w:marTop w:val="0"/>
                  <w:marBottom w:val="0"/>
                  <w:divBdr>
                    <w:top w:val="none" w:sz="0" w:space="0" w:color="auto"/>
                    <w:left w:val="none" w:sz="0" w:space="0" w:color="auto"/>
                    <w:bottom w:val="none" w:sz="0" w:space="0" w:color="auto"/>
                    <w:right w:val="none" w:sz="0" w:space="0" w:color="auto"/>
                  </w:divBdr>
                  <w:divsChild>
                    <w:div w:id="1109547219">
                      <w:marLeft w:val="0"/>
                      <w:marRight w:val="0"/>
                      <w:marTop w:val="0"/>
                      <w:marBottom w:val="0"/>
                      <w:divBdr>
                        <w:top w:val="none" w:sz="0" w:space="0" w:color="auto"/>
                        <w:left w:val="none" w:sz="0" w:space="0" w:color="auto"/>
                        <w:bottom w:val="none" w:sz="0" w:space="0" w:color="auto"/>
                        <w:right w:val="none" w:sz="0" w:space="0" w:color="auto"/>
                      </w:divBdr>
                    </w:div>
                    <w:div w:id="1064258009">
                      <w:marLeft w:val="0"/>
                      <w:marRight w:val="0"/>
                      <w:marTop w:val="0"/>
                      <w:marBottom w:val="0"/>
                      <w:divBdr>
                        <w:top w:val="none" w:sz="0" w:space="0" w:color="auto"/>
                        <w:left w:val="none" w:sz="0" w:space="0" w:color="auto"/>
                        <w:bottom w:val="none" w:sz="0" w:space="0" w:color="auto"/>
                        <w:right w:val="none" w:sz="0" w:space="0" w:color="auto"/>
                      </w:divBdr>
                    </w:div>
                    <w:div w:id="456879560">
                      <w:marLeft w:val="0"/>
                      <w:marRight w:val="0"/>
                      <w:marTop w:val="0"/>
                      <w:marBottom w:val="0"/>
                      <w:divBdr>
                        <w:top w:val="none" w:sz="0" w:space="0" w:color="auto"/>
                        <w:left w:val="none" w:sz="0" w:space="0" w:color="auto"/>
                        <w:bottom w:val="none" w:sz="0" w:space="0" w:color="auto"/>
                        <w:right w:val="none" w:sz="0" w:space="0" w:color="auto"/>
                      </w:divBdr>
                    </w:div>
                  </w:divsChild>
                </w:div>
                <w:div w:id="336730570">
                  <w:marLeft w:val="0"/>
                  <w:marRight w:val="0"/>
                  <w:marTop w:val="0"/>
                  <w:marBottom w:val="0"/>
                  <w:divBdr>
                    <w:top w:val="none" w:sz="0" w:space="0" w:color="auto"/>
                    <w:left w:val="none" w:sz="0" w:space="0" w:color="auto"/>
                    <w:bottom w:val="none" w:sz="0" w:space="0" w:color="auto"/>
                    <w:right w:val="none" w:sz="0" w:space="0" w:color="auto"/>
                  </w:divBdr>
                  <w:divsChild>
                    <w:div w:id="1244489078">
                      <w:marLeft w:val="0"/>
                      <w:marRight w:val="0"/>
                      <w:marTop w:val="0"/>
                      <w:marBottom w:val="0"/>
                      <w:divBdr>
                        <w:top w:val="none" w:sz="0" w:space="0" w:color="auto"/>
                        <w:left w:val="none" w:sz="0" w:space="0" w:color="auto"/>
                        <w:bottom w:val="none" w:sz="0" w:space="0" w:color="auto"/>
                        <w:right w:val="none" w:sz="0" w:space="0" w:color="auto"/>
                      </w:divBdr>
                    </w:div>
                  </w:divsChild>
                </w:div>
                <w:div w:id="813092">
                  <w:marLeft w:val="0"/>
                  <w:marRight w:val="0"/>
                  <w:marTop w:val="0"/>
                  <w:marBottom w:val="0"/>
                  <w:divBdr>
                    <w:top w:val="none" w:sz="0" w:space="0" w:color="auto"/>
                    <w:left w:val="none" w:sz="0" w:space="0" w:color="auto"/>
                    <w:bottom w:val="none" w:sz="0" w:space="0" w:color="auto"/>
                    <w:right w:val="none" w:sz="0" w:space="0" w:color="auto"/>
                  </w:divBdr>
                  <w:divsChild>
                    <w:div w:id="1606621442">
                      <w:marLeft w:val="0"/>
                      <w:marRight w:val="0"/>
                      <w:marTop w:val="0"/>
                      <w:marBottom w:val="0"/>
                      <w:divBdr>
                        <w:top w:val="none" w:sz="0" w:space="0" w:color="auto"/>
                        <w:left w:val="none" w:sz="0" w:space="0" w:color="auto"/>
                        <w:bottom w:val="none" w:sz="0" w:space="0" w:color="auto"/>
                        <w:right w:val="none" w:sz="0" w:space="0" w:color="auto"/>
                      </w:divBdr>
                    </w:div>
                  </w:divsChild>
                </w:div>
                <w:div w:id="1227036751">
                  <w:marLeft w:val="0"/>
                  <w:marRight w:val="0"/>
                  <w:marTop w:val="0"/>
                  <w:marBottom w:val="0"/>
                  <w:divBdr>
                    <w:top w:val="none" w:sz="0" w:space="0" w:color="auto"/>
                    <w:left w:val="none" w:sz="0" w:space="0" w:color="auto"/>
                    <w:bottom w:val="none" w:sz="0" w:space="0" w:color="auto"/>
                    <w:right w:val="none" w:sz="0" w:space="0" w:color="auto"/>
                  </w:divBdr>
                  <w:divsChild>
                    <w:div w:id="1401170484">
                      <w:marLeft w:val="0"/>
                      <w:marRight w:val="0"/>
                      <w:marTop w:val="0"/>
                      <w:marBottom w:val="0"/>
                      <w:divBdr>
                        <w:top w:val="none" w:sz="0" w:space="0" w:color="auto"/>
                        <w:left w:val="none" w:sz="0" w:space="0" w:color="auto"/>
                        <w:bottom w:val="none" w:sz="0" w:space="0" w:color="auto"/>
                        <w:right w:val="none" w:sz="0" w:space="0" w:color="auto"/>
                      </w:divBdr>
                    </w:div>
                    <w:div w:id="712654114">
                      <w:marLeft w:val="0"/>
                      <w:marRight w:val="0"/>
                      <w:marTop w:val="0"/>
                      <w:marBottom w:val="0"/>
                      <w:divBdr>
                        <w:top w:val="none" w:sz="0" w:space="0" w:color="auto"/>
                        <w:left w:val="none" w:sz="0" w:space="0" w:color="auto"/>
                        <w:bottom w:val="none" w:sz="0" w:space="0" w:color="auto"/>
                        <w:right w:val="none" w:sz="0" w:space="0" w:color="auto"/>
                      </w:divBdr>
                    </w:div>
                  </w:divsChild>
                </w:div>
                <w:div w:id="1402479403">
                  <w:marLeft w:val="0"/>
                  <w:marRight w:val="0"/>
                  <w:marTop w:val="0"/>
                  <w:marBottom w:val="0"/>
                  <w:divBdr>
                    <w:top w:val="none" w:sz="0" w:space="0" w:color="auto"/>
                    <w:left w:val="none" w:sz="0" w:space="0" w:color="auto"/>
                    <w:bottom w:val="none" w:sz="0" w:space="0" w:color="auto"/>
                    <w:right w:val="none" w:sz="0" w:space="0" w:color="auto"/>
                  </w:divBdr>
                  <w:divsChild>
                    <w:div w:id="383722424">
                      <w:marLeft w:val="0"/>
                      <w:marRight w:val="0"/>
                      <w:marTop w:val="0"/>
                      <w:marBottom w:val="0"/>
                      <w:divBdr>
                        <w:top w:val="none" w:sz="0" w:space="0" w:color="auto"/>
                        <w:left w:val="none" w:sz="0" w:space="0" w:color="auto"/>
                        <w:bottom w:val="none" w:sz="0" w:space="0" w:color="auto"/>
                        <w:right w:val="none" w:sz="0" w:space="0" w:color="auto"/>
                      </w:divBdr>
                    </w:div>
                  </w:divsChild>
                </w:div>
                <w:div w:id="1062361957">
                  <w:marLeft w:val="0"/>
                  <w:marRight w:val="0"/>
                  <w:marTop w:val="0"/>
                  <w:marBottom w:val="0"/>
                  <w:divBdr>
                    <w:top w:val="none" w:sz="0" w:space="0" w:color="auto"/>
                    <w:left w:val="none" w:sz="0" w:space="0" w:color="auto"/>
                    <w:bottom w:val="none" w:sz="0" w:space="0" w:color="auto"/>
                    <w:right w:val="none" w:sz="0" w:space="0" w:color="auto"/>
                  </w:divBdr>
                  <w:divsChild>
                    <w:div w:id="1299995603">
                      <w:marLeft w:val="0"/>
                      <w:marRight w:val="0"/>
                      <w:marTop w:val="0"/>
                      <w:marBottom w:val="0"/>
                      <w:divBdr>
                        <w:top w:val="none" w:sz="0" w:space="0" w:color="auto"/>
                        <w:left w:val="none" w:sz="0" w:space="0" w:color="auto"/>
                        <w:bottom w:val="none" w:sz="0" w:space="0" w:color="auto"/>
                        <w:right w:val="none" w:sz="0" w:space="0" w:color="auto"/>
                      </w:divBdr>
                    </w:div>
                  </w:divsChild>
                </w:div>
                <w:div w:id="743261637">
                  <w:marLeft w:val="0"/>
                  <w:marRight w:val="0"/>
                  <w:marTop w:val="0"/>
                  <w:marBottom w:val="0"/>
                  <w:divBdr>
                    <w:top w:val="none" w:sz="0" w:space="0" w:color="auto"/>
                    <w:left w:val="none" w:sz="0" w:space="0" w:color="auto"/>
                    <w:bottom w:val="none" w:sz="0" w:space="0" w:color="auto"/>
                    <w:right w:val="none" w:sz="0" w:space="0" w:color="auto"/>
                  </w:divBdr>
                  <w:divsChild>
                    <w:div w:id="1576283765">
                      <w:marLeft w:val="0"/>
                      <w:marRight w:val="0"/>
                      <w:marTop w:val="0"/>
                      <w:marBottom w:val="0"/>
                      <w:divBdr>
                        <w:top w:val="none" w:sz="0" w:space="0" w:color="auto"/>
                        <w:left w:val="none" w:sz="0" w:space="0" w:color="auto"/>
                        <w:bottom w:val="none" w:sz="0" w:space="0" w:color="auto"/>
                        <w:right w:val="none" w:sz="0" w:space="0" w:color="auto"/>
                      </w:divBdr>
                    </w:div>
                    <w:div w:id="1440375089">
                      <w:marLeft w:val="0"/>
                      <w:marRight w:val="0"/>
                      <w:marTop w:val="0"/>
                      <w:marBottom w:val="0"/>
                      <w:divBdr>
                        <w:top w:val="none" w:sz="0" w:space="0" w:color="auto"/>
                        <w:left w:val="none" w:sz="0" w:space="0" w:color="auto"/>
                        <w:bottom w:val="none" w:sz="0" w:space="0" w:color="auto"/>
                        <w:right w:val="none" w:sz="0" w:space="0" w:color="auto"/>
                      </w:divBdr>
                    </w:div>
                    <w:div w:id="1204631127">
                      <w:marLeft w:val="0"/>
                      <w:marRight w:val="0"/>
                      <w:marTop w:val="0"/>
                      <w:marBottom w:val="0"/>
                      <w:divBdr>
                        <w:top w:val="none" w:sz="0" w:space="0" w:color="auto"/>
                        <w:left w:val="none" w:sz="0" w:space="0" w:color="auto"/>
                        <w:bottom w:val="none" w:sz="0" w:space="0" w:color="auto"/>
                        <w:right w:val="none" w:sz="0" w:space="0" w:color="auto"/>
                      </w:divBdr>
                    </w:div>
                    <w:div w:id="853810456">
                      <w:marLeft w:val="0"/>
                      <w:marRight w:val="0"/>
                      <w:marTop w:val="0"/>
                      <w:marBottom w:val="0"/>
                      <w:divBdr>
                        <w:top w:val="none" w:sz="0" w:space="0" w:color="auto"/>
                        <w:left w:val="none" w:sz="0" w:space="0" w:color="auto"/>
                        <w:bottom w:val="none" w:sz="0" w:space="0" w:color="auto"/>
                        <w:right w:val="none" w:sz="0" w:space="0" w:color="auto"/>
                      </w:divBdr>
                    </w:div>
                  </w:divsChild>
                </w:div>
                <w:div w:id="2057778154">
                  <w:marLeft w:val="0"/>
                  <w:marRight w:val="0"/>
                  <w:marTop w:val="0"/>
                  <w:marBottom w:val="0"/>
                  <w:divBdr>
                    <w:top w:val="none" w:sz="0" w:space="0" w:color="auto"/>
                    <w:left w:val="none" w:sz="0" w:space="0" w:color="auto"/>
                    <w:bottom w:val="none" w:sz="0" w:space="0" w:color="auto"/>
                    <w:right w:val="none" w:sz="0" w:space="0" w:color="auto"/>
                  </w:divBdr>
                  <w:divsChild>
                    <w:div w:id="1077483108">
                      <w:marLeft w:val="0"/>
                      <w:marRight w:val="0"/>
                      <w:marTop w:val="0"/>
                      <w:marBottom w:val="0"/>
                      <w:divBdr>
                        <w:top w:val="none" w:sz="0" w:space="0" w:color="auto"/>
                        <w:left w:val="none" w:sz="0" w:space="0" w:color="auto"/>
                        <w:bottom w:val="none" w:sz="0" w:space="0" w:color="auto"/>
                        <w:right w:val="none" w:sz="0" w:space="0" w:color="auto"/>
                      </w:divBdr>
                    </w:div>
                  </w:divsChild>
                </w:div>
                <w:div w:id="1215266365">
                  <w:marLeft w:val="0"/>
                  <w:marRight w:val="0"/>
                  <w:marTop w:val="0"/>
                  <w:marBottom w:val="0"/>
                  <w:divBdr>
                    <w:top w:val="none" w:sz="0" w:space="0" w:color="auto"/>
                    <w:left w:val="none" w:sz="0" w:space="0" w:color="auto"/>
                    <w:bottom w:val="none" w:sz="0" w:space="0" w:color="auto"/>
                    <w:right w:val="none" w:sz="0" w:space="0" w:color="auto"/>
                  </w:divBdr>
                  <w:divsChild>
                    <w:div w:id="927152634">
                      <w:marLeft w:val="0"/>
                      <w:marRight w:val="0"/>
                      <w:marTop w:val="0"/>
                      <w:marBottom w:val="0"/>
                      <w:divBdr>
                        <w:top w:val="none" w:sz="0" w:space="0" w:color="auto"/>
                        <w:left w:val="none" w:sz="0" w:space="0" w:color="auto"/>
                        <w:bottom w:val="none" w:sz="0" w:space="0" w:color="auto"/>
                        <w:right w:val="none" w:sz="0" w:space="0" w:color="auto"/>
                      </w:divBdr>
                    </w:div>
                  </w:divsChild>
                </w:div>
                <w:div w:id="1563178482">
                  <w:marLeft w:val="0"/>
                  <w:marRight w:val="0"/>
                  <w:marTop w:val="0"/>
                  <w:marBottom w:val="0"/>
                  <w:divBdr>
                    <w:top w:val="none" w:sz="0" w:space="0" w:color="auto"/>
                    <w:left w:val="none" w:sz="0" w:space="0" w:color="auto"/>
                    <w:bottom w:val="none" w:sz="0" w:space="0" w:color="auto"/>
                    <w:right w:val="none" w:sz="0" w:space="0" w:color="auto"/>
                  </w:divBdr>
                  <w:divsChild>
                    <w:div w:id="471022767">
                      <w:marLeft w:val="0"/>
                      <w:marRight w:val="0"/>
                      <w:marTop w:val="0"/>
                      <w:marBottom w:val="0"/>
                      <w:divBdr>
                        <w:top w:val="none" w:sz="0" w:space="0" w:color="auto"/>
                        <w:left w:val="none" w:sz="0" w:space="0" w:color="auto"/>
                        <w:bottom w:val="none" w:sz="0" w:space="0" w:color="auto"/>
                        <w:right w:val="none" w:sz="0" w:space="0" w:color="auto"/>
                      </w:divBdr>
                    </w:div>
                    <w:div w:id="753210118">
                      <w:marLeft w:val="0"/>
                      <w:marRight w:val="0"/>
                      <w:marTop w:val="0"/>
                      <w:marBottom w:val="0"/>
                      <w:divBdr>
                        <w:top w:val="none" w:sz="0" w:space="0" w:color="auto"/>
                        <w:left w:val="none" w:sz="0" w:space="0" w:color="auto"/>
                        <w:bottom w:val="none" w:sz="0" w:space="0" w:color="auto"/>
                        <w:right w:val="none" w:sz="0" w:space="0" w:color="auto"/>
                      </w:divBdr>
                    </w:div>
                  </w:divsChild>
                </w:div>
                <w:div w:id="1028219582">
                  <w:marLeft w:val="0"/>
                  <w:marRight w:val="0"/>
                  <w:marTop w:val="0"/>
                  <w:marBottom w:val="0"/>
                  <w:divBdr>
                    <w:top w:val="none" w:sz="0" w:space="0" w:color="auto"/>
                    <w:left w:val="none" w:sz="0" w:space="0" w:color="auto"/>
                    <w:bottom w:val="none" w:sz="0" w:space="0" w:color="auto"/>
                    <w:right w:val="none" w:sz="0" w:space="0" w:color="auto"/>
                  </w:divBdr>
                  <w:divsChild>
                    <w:div w:id="166336111">
                      <w:marLeft w:val="0"/>
                      <w:marRight w:val="0"/>
                      <w:marTop w:val="0"/>
                      <w:marBottom w:val="0"/>
                      <w:divBdr>
                        <w:top w:val="none" w:sz="0" w:space="0" w:color="auto"/>
                        <w:left w:val="none" w:sz="0" w:space="0" w:color="auto"/>
                        <w:bottom w:val="none" w:sz="0" w:space="0" w:color="auto"/>
                        <w:right w:val="none" w:sz="0" w:space="0" w:color="auto"/>
                      </w:divBdr>
                    </w:div>
                  </w:divsChild>
                </w:div>
                <w:div w:id="1796678774">
                  <w:marLeft w:val="0"/>
                  <w:marRight w:val="0"/>
                  <w:marTop w:val="0"/>
                  <w:marBottom w:val="0"/>
                  <w:divBdr>
                    <w:top w:val="none" w:sz="0" w:space="0" w:color="auto"/>
                    <w:left w:val="none" w:sz="0" w:space="0" w:color="auto"/>
                    <w:bottom w:val="none" w:sz="0" w:space="0" w:color="auto"/>
                    <w:right w:val="none" w:sz="0" w:space="0" w:color="auto"/>
                  </w:divBdr>
                  <w:divsChild>
                    <w:div w:id="868760316">
                      <w:marLeft w:val="0"/>
                      <w:marRight w:val="0"/>
                      <w:marTop w:val="0"/>
                      <w:marBottom w:val="0"/>
                      <w:divBdr>
                        <w:top w:val="none" w:sz="0" w:space="0" w:color="auto"/>
                        <w:left w:val="none" w:sz="0" w:space="0" w:color="auto"/>
                        <w:bottom w:val="none" w:sz="0" w:space="0" w:color="auto"/>
                        <w:right w:val="none" w:sz="0" w:space="0" w:color="auto"/>
                      </w:divBdr>
                    </w:div>
                  </w:divsChild>
                </w:div>
                <w:div w:id="764498265">
                  <w:marLeft w:val="0"/>
                  <w:marRight w:val="0"/>
                  <w:marTop w:val="0"/>
                  <w:marBottom w:val="0"/>
                  <w:divBdr>
                    <w:top w:val="none" w:sz="0" w:space="0" w:color="auto"/>
                    <w:left w:val="none" w:sz="0" w:space="0" w:color="auto"/>
                    <w:bottom w:val="none" w:sz="0" w:space="0" w:color="auto"/>
                    <w:right w:val="none" w:sz="0" w:space="0" w:color="auto"/>
                  </w:divBdr>
                  <w:divsChild>
                    <w:div w:id="1491556730">
                      <w:marLeft w:val="0"/>
                      <w:marRight w:val="0"/>
                      <w:marTop w:val="0"/>
                      <w:marBottom w:val="0"/>
                      <w:divBdr>
                        <w:top w:val="none" w:sz="0" w:space="0" w:color="auto"/>
                        <w:left w:val="none" w:sz="0" w:space="0" w:color="auto"/>
                        <w:bottom w:val="none" w:sz="0" w:space="0" w:color="auto"/>
                        <w:right w:val="none" w:sz="0" w:space="0" w:color="auto"/>
                      </w:divBdr>
                    </w:div>
                  </w:divsChild>
                </w:div>
                <w:div w:id="1993094891">
                  <w:marLeft w:val="0"/>
                  <w:marRight w:val="0"/>
                  <w:marTop w:val="0"/>
                  <w:marBottom w:val="0"/>
                  <w:divBdr>
                    <w:top w:val="none" w:sz="0" w:space="0" w:color="auto"/>
                    <w:left w:val="none" w:sz="0" w:space="0" w:color="auto"/>
                    <w:bottom w:val="none" w:sz="0" w:space="0" w:color="auto"/>
                    <w:right w:val="none" w:sz="0" w:space="0" w:color="auto"/>
                  </w:divBdr>
                  <w:divsChild>
                    <w:div w:id="13635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8297">
          <w:marLeft w:val="0"/>
          <w:marRight w:val="0"/>
          <w:marTop w:val="0"/>
          <w:marBottom w:val="0"/>
          <w:divBdr>
            <w:top w:val="none" w:sz="0" w:space="0" w:color="auto"/>
            <w:left w:val="none" w:sz="0" w:space="0" w:color="auto"/>
            <w:bottom w:val="none" w:sz="0" w:space="0" w:color="auto"/>
            <w:right w:val="none" w:sz="0" w:space="0" w:color="auto"/>
          </w:divBdr>
        </w:div>
        <w:div w:id="1249074515">
          <w:marLeft w:val="0"/>
          <w:marRight w:val="0"/>
          <w:marTop w:val="0"/>
          <w:marBottom w:val="0"/>
          <w:divBdr>
            <w:top w:val="none" w:sz="0" w:space="0" w:color="auto"/>
            <w:left w:val="none" w:sz="0" w:space="0" w:color="auto"/>
            <w:bottom w:val="none" w:sz="0" w:space="0" w:color="auto"/>
            <w:right w:val="none" w:sz="0" w:space="0" w:color="auto"/>
          </w:divBdr>
        </w:div>
        <w:div w:id="1559894632">
          <w:marLeft w:val="0"/>
          <w:marRight w:val="0"/>
          <w:marTop w:val="0"/>
          <w:marBottom w:val="0"/>
          <w:divBdr>
            <w:top w:val="none" w:sz="0" w:space="0" w:color="auto"/>
            <w:left w:val="none" w:sz="0" w:space="0" w:color="auto"/>
            <w:bottom w:val="none" w:sz="0" w:space="0" w:color="auto"/>
            <w:right w:val="none" w:sz="0" w:space="0" w:color="auto"/>
          </w:divBdr>
        </w:div>
        <w:div w:id="1152138241">
          <w:marLeft w:val="0"/>
          <w:marRight w:val="0"/>
          <w:marTop w:val="0"/>
          <w:marBottom w:val="0"/>
          <w:divBdr>
            <w:top w:val="none" w:sz="0" w:space="0" w:color="auto"/>
            <w:left w:val="none" w:sz="0" w:space="0" w:color="auto"/>
            <w:bottom w:val="none" w:sz="0" w:space="0" w:color="auto"/>
            <w:right w:val="none" w:sz="0" w:space="0" w:color="auto"/>
          </w:divBdr>
          <w:divsChild>
            <w:div w:id="1514221032">
              <w:marLeft w:val="-75"/>
              <w:marRight w:val="0"/>
              <w:marTop w:val="30"/>
              <w:marBottom w:val="30"/>
              <w:divBdr>
                <w:top w:val="none" w:sz="0" w:space="0" w:color="auto"/>
                <w:left w:val="none" w:sz="0" w:space="0" w:color="auto"/>
                <w:bottom w:val="none" w:sz="0" w:space="0" w:color="auto"/>
                <w:right w:val="none" w:sz="0" w:space="0" w:color="auto"/>
              </w:divBdr>
              <w:divsChild>
                <w:div w:id="383872214">
                  <w:marLeft w:val="0"/>
                  <w:marRight w:val="0"/>
                  <w:marTop w:val="0"/>
                  <w:marBottom w:val="0"/>
                  <w:divBdr>
                    <w:top w:val="none" w:sz="0" w:space="0" w:color="auto"/>
                    <w:left w:val="none" w:sz="0" w:space="0" w:color="auto"/>
                    <w:bottom w:val="none" w:sz="0" w:space="0" w:color="auto"/>
                    <w:right w:val="none" w:sz="0" w:space="0" w:color="auto"/>
                  </w:divBdr>
                  <w:divsChild>
                    <w:div w:id="499778574">
                      <w:marLeft w:val="0"/>
                      <w:marRight w:val="0"/>
                      <w:marTop w:val="0"/>
                      <w:marBottom w:val="0"/>
                      <w:divBdr>
                        <w:top w:val="none" w:sz="0" w:space="0" w:color="auto"/>
                        <w:left w:val="none" w:sz="0" w:space="0" w:color="auto"/>
                        <w:bottom w:val="none" w:sz="0" w:space="0" w:color="auto"/>
                        <w:right w:val="none" w:sz="0" w:space="0" w:color="auto"/>
                      </w:divBdr>
                    </w:div>
                  </w:divsChild>
                </w:div>
                <w:div w:id="533857523">
                  <w:marLeft w:val="0"/>
                  <w:marRight w:val="0"/>
                  <w:marTop w:val="0"/>
                  <w:marBottom w:val="0"/>
                  <w:divBdr>
                    <w:top w:val="none" w:sz="0" w:space="0" w:color="auto"/>
                    <w:left w:val="none" w:sz="0" w:space="0" w:color="auto"/>
                    <w:bottom w:val="none" w:sz="0" w:space="0" w:color="auto"/>
                    <w:right w:val="none" w:sz="0" w:space="0" w:color="auto"/>
                  </w:divBdr>
                  <w:divsChild>
                    <w:div w:id="2030518891">
                      <w:marLeft w:val="0"/>
                      <w:marRight w:val="0"/>
                      <w:marTop w:val="0"/>
                      <w:marBottom w:val="0"/>
                      <w:divBdr>
                        <w:top w:val="none" w:sz="0" w:space="0" w:color="auto"/>
                        <w:left w:val="none" w:sz="0" w:space="0" w:color="auto"/>
                        <w:bottom w:val="none" w:sz="0" w:space="0" w:color="auto"/>
                        <w:right w:val="none" w:sz="0" w:space="0" w:color="auto"/>
                      </w:divBdr>
                    </w:div>
                  </w:divsChild>
                </w:div>
                <w:div w:id="1375037747">
                  <w:marLeft w:val="0"/>
                  <w:marRight w:val="0"/>
                  <w:marTop w:val="0"/>
                  <w:marBottom w:val="0"/>
                  <w:divBdr>
                    <w:top w:val="none" w:sz="0" w:space="0" w:color="auto"/>
                    <w:left w:val="none" w:sz="0" w:space="0" w:color="auto"/>
                    <w:bottom w:val="none" w:sz="0" w:space="0" w:color="auto"/>
                    <w:right w:val="none" w:sz="0" w:space="0" w:color="auto"/>
                  </w:divBdr>
                  <w:divsChild>
                    <w:div w:id="1830976212">
                      <w:marLeft w:val="0"/>
                      <w:marRight w:val="0"/>
                      <w:marTop w:val="0"/>
                      <w:marBottom w:val="0"/>
                      <w:divBdr>
                        <w:top w:val="none" w:sz="0" w:space="0" w:color="auto"/>
                        <w:left w:val="none" w:sz="0" w:space="0" w:color="auto"/>
                        <w:bottom w:val="none" w:sz="0" w:space="0" w:color="auto"/>
                        <w:right w:val="none" w:sz="0" w:space="0" w:color="auto"/>
                      </w:divBdr>
                    </w:div>
                  </w:divsChild>
                </w:div>
                <w:div w:id="457263871">
                  <w:marLeft w:val="0"/>
                  <w:marRight w:val="0"/>
                  <w:marTop w:val="0"/>
                  <w:marBottom w:val="0"/>
                  <w:divBdr>
                    <w:top w:val="none" w:sz="0" w:space="0" w:color="auto"/>
                    <w:left w:val="none" w:sz="0" w:space="0" w:color="auto"/>
                    <w:bottom w:val="none" w:sz="0" w:space="0" w:color="auto"/>
                    <w:right w:val="none" w:sz="0" w:space="0" w:color="auto"/>
                  </w:divBdr>
                  <w:divsChild>
                    <w:div w:id="1810439931">
                      <w:marLeft w:val="0"/>
                      <w:marRight w:val="0"/>
                      <w:marTop w:val="0"/>
                      <w:marBottom w:val="0"/>
                      <w:divBdr>
                        <w:top w:val="none" w:sz="0" w:space="0" w:color="auto"/>
                        <w:left w:val="none" w:sz="0" w:space="0" w:color="auto"/>
                        <w:bottom w:val="none" w:sz="0" w:space="0" w:color="auto"/>
                        <w:right w:val="none" w:sz="0" w:space="0" w:color="auto"/>
                      </w:divBdr>
                    </w:div>
                  </w:divsChild>
                </w:div>
                <w:div w:id="219947967">
                  <w:marLeft w:val="0"/>
                  <w:marRight w:val="0"/>
                  <w:marTop w:val="0"/>
                  <w:marBottom w:val="0"/>
                  <w:divBdr>
                    <w:top w:val="none" w:sz="0" w:space="0" w:color="auto"/>
                    <w:left w:val="none" w:sz="0" w:space="0" w:color="auto"/>
                    <w:bottom w:val="none" w:sz="0" w:space="0" w:color="auto"/>
                    <w:right w:val="none" w:sz="0" w:space="0" w:color="auto"/>
                  </w:divBdr>
                  <w:divsChild>
                    <w:div w:id="1000809465">
                      <w:marLeft w:val="0"/>
                      <w:marRight w:val="0"/>
                      <w:marTop w:val="0"/>
                      <w:marBottom w:val="0"/>
                      <w:divBdr>
                        <w:top w:val="none" w:sz="0" w:space="0" w:color="auto"/>
                        <w:left w:val="none" w:sz="0" w:space="0" w:color="auto"/>
                        <w:bottom w:val="none" w:sz="0" w:space="0" w:color="auto"/>
                        <w:right w:val="none" w:sz="0" w:space="0" w:color="auto"/>
                      </w:divBdr>
                    </w:div>
                  </w:divsChild>
                </w:div>
                <w:div w:id="900016705">
                  <w:marLeft w:val="0"/>
                  <w:marRight w:val="0"/>
                  <w:marTop w:val="0"/>
                  <w:marBottom w:val="0"/>
                  <w:divBdr>
                    <w:top w:val="none" w:sz="0" w:space="0" w:color="auto"/>
                    <w:left w:val="none" w:sz="0" w:space="0" w:color="auto"/>
                    <w:bottom w:val="none" w:sz="0" w:space="0" w:color="auto"/>
                    <w:right w:val="none" w:sz="0" w:space="0" w:color="auto"/>
                  </w:divBdr>
                  <w:divsChild>
                    <w:div w:id="1926844650">
                      <w:marLeft w:val="0"/>
                      <w:marRight w:val="0"/>
                      <w:marTop w:val="0"/>
                      <w:marBottom w:val="0"/>
                      <w:divBdr>
                        <w:top w:val="none" w:sz="0" w:space="0" w:color="auto"/>
                        <w:left w:val="none" w:sz="0" w:space="0" w:color="auto"/>
                        <w:bottom w:val="none" w:sz="0" w:space="0" w:color="auto"/>
                        <w:right w:val="none" w:sz="0" w:space="0" w:color="auto"/>
                      </w:divBdr>
                    </w:div>
                  </w:divsChild>
                </w:div>
                <w:div w:id="736709045">
                  <w:marLeft w:val="0"/>
                  <w:marRight w:val="0"/>
                  <w:marTop w:val="0"/>
                  <w:marBottom w:val="0"/>
                  <w:divBdr>
                    <w:top w:val="none" w:sz="0" w:space="0" w:color="auto"/>
                    <w:left w:val="none" w:sz="0" w:space="0" w:color="auto"/>
                    <w:bottom w:val="none" w:sz="0" w:space="0" w:color="auto"/>
                    <w:right w:val="none" w:sz="0" w:space="0" w:color="auto"/>
                  </w:divBdr>
                  <w:divsChild>
                    <w:div w:id="309333791">
                      <w:marLeft w:val="0"/>
                      <w:marRight w:val="0"/>
                      <w:marTop w:val="0"/>
                      <w:marBottom w:val="0"/>
                      <w:divBdr>
                        <w:top w:val="none" w:sz="0" w:space="0" w:color="auto"/>
                        <w:left w:val="none" w:sz="0" w:space="0" w:color="auto"/>
                        <w:bottom w:val="none" w:sz="0" w:space="0" w:color="auto"/>
                        <w:right w:val="none" w:sz="0" w:space="0" w:color="auto"/>
                      </w:divBdr>
                    </w:div>
                  </w:divsChild>
                </w:div>
                <w:div w:id="2109347079">
                  <w:marLeft w:val="0"/>
                  <w:marRight w:val="0"/>
                  <w:marTop w:val="0"/>
                  <w:marBottom w:val="0"/>
                  <w:divBdr>
                    <w:top w:val="none" w:sz="0" w:space="0" w:color="auto"/>
                    <w:left w:val="none" w:sz="0" w:space="0" w:color="auto"/>
                    <w:bottom w:val="none" w:sz="0" w:space="0" w:color="auto"/>
                    <w:right w:val="none" w:sz="0" w:space="0" w:color="auto"/>
                  </w:divBdr>
                  <w:divsChild>
                    <w:div w:id="1204823950">
                      <w:marLeft w:val="0"/>
                      <w:marRight w:val="0"/>
                      <w:marTop w:val="0"/>
                      <w:marBottom w:val="0"/>
                      <w:divBdr>
                        <w:top w:val="none" w:sz="0" w:space="0" w:color="auto"/>
                        <w:left w:val="none" w:sz="0" w:space="0" w:color="auto"/>
                        <w:bottom w:val="none" w:sz="0" w:space="0" w:color="auto"/>
                        <w:right w:val="none" w:sz="0" w:space="0" w:color="auto"/>
                      </w:divBdr>
                    </w:div>
                  </w:divsChild>
                </w:div>
                <w:div w:id="1692149560">
                  <w:marLeft w:val="0"/>
                  <w:marRight w:val="0"/>
                  <w:marTop w:val="0"/>
                  <w:marBottom w:val="0"/>
                  <w:divBdr>
                    <w:top w:val="none" w:sz="0" w:space="0" w:color="auto"/>
                    <w:left w:val="none" w:sz="0" w:space="0" w:color="auto"/>
                    <w:bottom w:val="none" w:sz="0" w:space="0" w:color="auto"/>
                    <w:right w:val="none" w:sz="0" w:space="0" w:color="auto"/>
                  </w:divBdr>
                  <w:divsChild>
                    <w:div w:id="811795719">
                      <w:marLeft w:val="0"/>
                      <w:marRight w:val="0"/>
                      <w:marTop w:val="0"/>
                      <w:marBottom w:val="0"/>
                      <w:divBdr>
                        <w:top w:val="none" w:sz="0" w:space="0" w:color="auto"/>
                        <w:left w:val="none" w:sz="0" w:space="0" w:color="auto"/>
                        <w:bottom w:val="none" w:sz="0" w:space="0" w:color="auto"/>
                        <w:right w:val="none" w:sz="0" w:space="0" w:color="auto"/>
                      </w:divBdr>
                    </w:div>
                  </w:divsChild>
                </w:div>
                <w:div w:id="458690626">
                  <w:marLeft w:val="0"/>
                  <w:marRight w:val="0"/>
                  <w:marTop w:val="0"/>
                  <w:marBottom w:val="0"/>
                  <w:divBdr>
                    <w:top w:val="none" w:sz="0" w:space="0" w:color="auto"/>
                    <w:left w:val="none" w:sz="0" w:space="0" w:color="auto"/>
                    <w:bottom w:val="none" w:sz="0" w:space="0" w:color="auto"/>
                    <w:right w:val="none" w:sz="0" w:space="0" w:color="auto"/>
                  </w:divBdr>
                  <w:divsChild>
                    <w:div w:id="518662021">
                      <w:marLeft w:val="0"/>
                      <w:marRight w:val="0"/>
                      <w:marTop w:val="0"/>
                      <w:marBottom w:val="0"/>
                      <w:divBdr>
                        <w:top w:val="none" w:sz="0" w:space="0" w:color="auto"/>
                        <w:left w:val="none" w:sz="0" w:space="0" w:color="auto"/>
                        <w:bottom w:val="none" w:sz="0" w:space="0" w:color="auto"/>
                        <w:right w:val="none" w:sz="0" w:space="0" w:color="auto"/>
                      </w:divBdr>
                    </w:div>
                  </w:divsChild>
                </w:div>
                <w:div w:id="944386141">
                  <w:marLeft w:val="0"/>
                  <w:marRight w:val="0"/>
                  <w:marTop w:val="0"/>
                  <w:marBottom w:val="0"/>
                  <w:divBdr>
                    <w:top w:val="none" w:sz="0" w:space="0" w:color="auto"/>
                    <w:left w:val="none" w:sz="0" w:space="0" w:color="auto"/>
                    <w:bottom w:val="none" w:sz="0" w:space="0" w:color="auto"/>
                    <w:right w:val="none" w:sz="0" w:space="0" w:color="auto"/>
                  </w:divBdr>
                  <w:divsChild>
                    <w:div w:id="1022127520">
                      <w:marLeft w:val="0"/>
                      <w:marRight w:val="0"/>
                      <w:marTop w:val="0"/>
                      <w:marBottom w:val="0"/>
                      <w:divBdr>
                        <w:top w:val="none" w:sz="0" w:space="0" w:color="auto"/>
                        <w:left w:val="none" w:sz="0" w:space="0" w:color="auto"/>
                        <w:bottom w:val="none" w:sz="0" w:space="0" w:color="auto"/>
                        <w:right w:val="none" w:sz="0" w:space="0" w:color="auto"/>
                      </w:divBdr>
                    </w:div>
                  </w:divsChild>
                </w:div>
                <w:div w:id="1843662291">
                  <w:marLeft w:val="0"/>
                  <w:marRight w:val="0"/>
                  <w:marTop w:val="0"/>
                  <w:marBottom w:val="0"/>
                  <w:divBdr>
                    <w:top w:val="none" w:sz="0" w:space="0" w:color="auto"/>
                    <w:left w:val="none" w:sz="0" w:space="0" w:color="auto"/>
                    <w:bottom w:val="none" w:sz="0" w:space="0" w:color="auto"/>
                    <w:right w:val="none" w:sz="0" w:space="0" w:color="auto"/>
                  </w:divBdr>
                  <w:divsChild>
                    <w:div w:id="1759859714">
                      <w:marLeft w:val="0"/>
                      <w:marRight w:val="0"/>
                      <w:marTop w:val="0"/>
                      <w:marBottom w:val="0"/>
                      <w:divBdr>
                        <w:top w:val="none" w:sz="0" w:space="0" w:color="auto"/>
                        <w:left w:val="none" w:sz="0" w:space="0" w:color="auto"/>
                        <w:bottom w:val="none" w:sz="0" w:space="0" w:color="auto"/>
                        <w:right w:val="none" w:sz="0" w:space="0" w:color="auto"/>
                      </w:divBdr>
                    </w:div>
                  </w:divsChild>
                </w:div>
                <w:div w:id="419958696">
                  <w:marLeft w:val="0"/>
                  <w:marRight w:val="0"/>
                  <w:marTop w:val="0"/>
                  <w:marBottom w:val="0"/>
                  <w:divBdr>
                    <w:top w:val="none" w:sz="0" w:space="0" w:color="auto"/>
                    <w:left w:val="none" w:sz="0" w:space="0" w:color="auto"/>
                    <w:bottom w:val="none" w:sz="0" w:space="0" w:color="auto"/>
                    <w:right w:val="none" w:sz="0" w:space="0" w:color="auto"/>
                  </w:divBdr>
                  <w:divsChild>
                    <w:div w:id="1835755187">
                      <w:marLeft w:val="0"/>
                      <w:marRight w:val="0"/>
                      <w:marTop w:val="0"/>
                      <w:marBottom w:val="0"/>
                      <w:divBdr>
                        <w:top w:val="none" w:sz="0" w:space="0" w:color="auto"/>
                        <w:left w:val="none" w:sz="0" w:space="0" w:color="auto"/>
                        <w:bottom w:val="none" w:sz="0" w:space="0" w:color="auto"/>
                        <w:right w:val="none" w:sz="0" w:space="0" w:color="auto"/>
                      </w:divBdr>
                    </w:div>
                  </w:divsChild>
                </w:div>
                <w:div w:id="1657488923">
                  <w:marLeft w:val="0"/>
                  <w:marRight w:val="0"/>
                  <w:marTop w:val="0"/>
                  <w:marBottom w:val="0"/>
                  <w:divBdr>
                    <w:top w:val="none" w:sz="0" w:space="0" w:color="auto"/>
                    <w:left w:val="none" w:sz="0" w:space="0" w:color="auto"/>
                    <w:bottom w:val="none" w:sz="0" w:space="0" w:color="auto"/>
                    <w:right w:val="none" w:sz="0" w:space="0" w:color="auto"/>
                  </w:divBdr>
                  <w:divsChild>
                    <w:div w:id="1006981699">
                      <w:marLeft w:val="0"/>
                      <w:marRight w:val="0"/>
                      <w:marTop w:val="0"/>
                      <w:marBottom w:val="0"/>
                      <w:divBdr>
                        <w:top w:val="none" w:sz="0" w:space="0" w:color="auto"/>
                        <w:left w:val="none" w:sz="0" w:space="0" w:color="auto"/>
                        <w:bottom w:val="none" w:sz="0" w:space="0" w:color="auto"/>
                        <w:right w:val="none" w:sz="0" w:space="0" w:color="auto"/>
                      </w:divBdr>
                    </w:div>
                  </w:divsChild>
                </w:div>
                <w:div w:id="680741823">
                  <w:marLeft w:val="0"/>
                  <w:marRight w:val="0"/>
                  <w:marTop w:val="0"/>
                  <w:marBottom w:val="0"/>
                  <w:divBdr>
                    <w:top w:val="none" w:sz="0" w:space="0" w:color="auto"/>
                    <w:left w:val="none" w:sz="0" w:space="0" w:color="auto"/>
                    <w:bottom w:val="none" w:sz="0" w:space="0" w:color="auto"/>
                    <w:right w:val="none" w:sz="0" w:space="0" w:color="auto"/>
                  </w:divBdr>
                  <w:divsChild>
                    <w:div w:id="523175811">
                      <w:marLeft w:val="0"/>
                      <w:marRight w:val="0"/>
                      <w:marTop w:val="0"/>
                      <w:marBottom w:val="0"/>
                      <w:divBdr>
                        <w:top w:val="none" w:sz="0" w:space="0" w:color="auto"/>
                        <w:left w:val="none" w:sz="0" w:space="0" w:color="auto"/>
                        <w:bottom w:val="none" w:sz="0" w:space="0" w:color="auto"/>
                        <w:right w:val="none" w:sz="0" w:space="0" w:color="auto"/>
                      </w:divBdr>
                    </w:div>
                  </w:divsChild>
                </w:div>
                <w:div w:id="415636031">
                  <w:marLeft w:val="0"/>
                  <w:marRight w:val="0"/>
                  <w:marTop w:val="0"/>
                  <w:marBottom w:val="0"/>
                  <w:divBdr>
                    <w:top w:val="none" w:sz="0" w:space="0" w:color="auto"/>
                    <w:left w:val="none" w:sz="0" w:space="0" w:color="auto"/>
                    <w:bottom w:val="none" w:sz="0" w:space="0" w:color="auto"/>
                    <w:right w:val="none" w:sz="0" w:space="0" w:color="auto"/>
                  </w:divBdr>
                  <w:divsChild>
                    <w:div w:id="183205804">
                      <w:marLeft w:val="0"/>
                      <w:marRight w:val="0"/>
                      <w:marTop w:val="0"/>
                      <w:marBottom w:val="0"/>
                      <w:divBdr>
                        <w:top w:val="none" w:sz="0" w:space="0" w:color="auto"/>
                        <w:left w:val="none" w:sz="0" w:space="0" w:color="auto"/>
                        <w:bottom w:val="none" w:sz="0" w:space="0" w:color="auto"/>
                        <w:right w:val="none" w:sz="0" w:space="0" w:color="auto"/>
                      </w:divBdr>
                    </w:div>
                  </w:divsChild>
                </w:div>
                <w:div w:id="161551086">
                  <w:marLeft w:val="0"/>
                  <w:marRight w:val="0"/>
                  <w:marTop w:val="0"/>
                  <w:marBottom w:val="0"/>
                  <w:divBdr>
                    <w:top w:val="none" w:sz="0" w:space="0" w:color="auto"/>
                    <w:left w:val="none" w:sz="0" w:space="0" w:color="auto"/>
                    <w:bottom w:val="none" w:sz="0" w:space="0" w:color="auto"/>
                    <w:right w:val="none" w:sz="0" w:space="0" w:color="auto"/>
                  </w:divBdr>
                  <w:divsChild>
                    <w:div w:id="2115860779">
                      <w:marLeft w:val="0"/>
                      <w:marRight w:val="0"/>
                      <w:marTop w:val="0"/>
                      <w:marBottom w:val="0"/>
                      <w:divBdr>
                        <w:top w:val="none" w:sz="0" w:space="0" w:color="auto"/>
                        <w:left w:val="none" w:sz="0" w:space="0" w:color="auto"/>
                        <w:bottom w:val="none" w:sz="0" w:space="0" w:color="auto"/>
                        <w:right w:val="none" w:sz="0" w:space="0" w:color="auto"/>
                      </w:divBdr>
                    </w:div>
                  </w:divsChild>
                </w:div>
                <w:div w:id="460153236">
                  <w:marLeft w:val="0"/>
                  <w:marRight w:val="0"/>
                  <w:marTop w:val="0"/>
                  <w:marBottom w:val="0"/>
                  <w:divBdr>
                    <w:top w:val="none" w:sz="0" w:space="0" w:color="auto"/>
                    <w:left w:val="none" w:sz="0" w:space="0" w:color="auto"/>
                    <w:bottom w:val="none" w:sz="0" w:space="0" w:color="auto"/>
                    <w:right w:val="none" w:sz="0" w:space="0" w:color="auto"/>
                  </w:divBdr>
                  <w:divsChild>
                    <w:div w:id="1130131988">
                      <w:marLeft w:val="0"/>
                      <w:marRight w:val="0"/>
                      <w:marTop w:val="0"/>
                      <w:marBottom w:val="0"/>
                      <w:divBdr>
                        <w:top w:val="none" w:sz="0" w:space="0" w:color="auto"/>
                        <w:left w:val="none" w:sz="0" w:space="0" w:color="auto"/>
                        <w:bottom w:val="none" w:sz="0" w:space="0" w:color="auto"/>
                        <w:right w:val="none" w:sz="0" w:space="0" w:color="auto"/>
                      </w:divBdr>
                    </w:div>
                  </w:divsChild>
                </w:div>
                <w:div w:id="394623831">
                  <w:marLeft w:val="0"/>
                  <w:marRight w:val="0"/>
                  <w:marTop w:val="0"/>
                  <w:marBottom w:val="0"/>
                  <w:divBdr>
                    <w:top w:val="none" w:sz="0" w:space="0" w:color="auto"/>
                    <w:left w:val="none" w:sz="0" w:space="0" w:color="auto"/>
                    <w:bottom w:val="none" w:sz="0" w:space="0" w:color="auto"/>
                    <w:right w:val="none" w:sz="0" w:space="0" w:color="auto"/>
                  </w:divBdr>
                  <w:divsChild>
                    <w:div w:id="563223147">
                      <w:marLeft w:val="0"/>
                      <w:marRight w:val="0"/>
                      <w:marTop w:val="0"/>
                      <w:marBottom w:val="0"/>
                      <w:divBdr>
                        <w:top w:val="none" w:sz="0" w:space="0" w:color="auto"/>
                        <w:left w:val="none" w:sz="0" w:space="0" w:color="auto"/>
                        <w:bottom w:val="none" w:sz="0" w:space="0" w:color="auto"/>
                        <w:right w:val="none" w:sz="0" w:space="0" w:color="auto"/>
                      </w:divBdr>
                    </w:div>
                  </w:divsChild>
                </w:div>
                <w:div w:id="1025793067">
                  <w:marLeft w:val="0"/>
                  <w:marRight w:val="0"/>
                  <w:marTop w:val="0"/>
                  <w:marBottom w:val="0"/>
                  <w:divBdr>
                    <w:top w:val="none" w:sz="0" w:space="0" w:color="auto"/>
                    <w:left w:val="none" w:sz="0" w:space="0" w:color="auto"/>
                    <w:bottom w:val="none" w:sz="0" w:space="0" w:color="auto"/>
                    <w:right w:val="none" w:sz="0" w:space="0" w:color="auto"/>
                  </w:divBdr>
                  <w:divsChild>
                    <w:div w:id="1739549465">
                      <w:marLeft w:val="0"/>
                      <w:marRight w:val="0"/>
                      <w:marTop w:val="0"/>
                      <w:marBottom w:val="0"/>
                      <w:divBdr>
                        <w:top w:val="none" w:sz="0" w:space="0" w:color="auto"/>
                        <w:left w:val="none" w:sz="0" w:space="0" w:color="auto"/>
                        <w:bottom w:val="none" w:sz="0" w:space="0" w:color="auto"/>
                        <w:right w:val="none" w:sz="0" w:space="0" w:color="auto"/>
                      </w:divBdr>
                    </w:div>
                  </w:divsChild>
                </w:div>
                <w:div w:id="1499299743">
                  <w:marLeft w:val="0"/>
                  <w:marRight w:val="0"/>
                  <w:marTop w:val="0"/>
                  <w:marBottom w:val="0"/>
                  <w:divBdr>
                    <w:top w:val="none" w:sz="0" w:space="0" w:color="auto"/>
                    <w:left w:val="none" w:sz="0" w:space="0" w:color="auto"/>
                    <w:bottom w:val="none" w:sz="0" w:space="0" w:color="auto"/>
                    <w:right w:val="none" w:sz="0" w:space="0" w:color="auto"/>
                  </w:divBdr>
                  <w:divsChild>
                    <w:div w:id="244461500">
                      <w:marLeft w:val="0"/>
                      <w:marRight w:val="0"/>
                      <w:marTop w:val="0"/>
                      <w:marBottom w:val="0"/>
                      <w:divBdr>
                        <w:top w:val="none" w:sz="0" w:space="0" w:color="auto"/>
                        <w:left w:val="none" w:sz="0" w:space="0" w:color="auto"/>
                        <w:bottom w:val="none" w:sz="0" w:space="0" w:color="auto"/>
                        <w:right w:val="none" w:sz="0" w:space="0" w:color="auto"/>
                      </w:divBdr>
                    </w:div>
                  </w:divsChild>
                </w:div>
                <w:div w:id="295070864">
                  <w:marLeft w:val="0"/>
                  <w:marRight w:val="0"/>
                  <w:marTop w:val="0"/>
                  <w:marBottom w:val="0"/>
                  <w:divBdr>
                    <w:top w:val="none" w:sz="0" w:space="0" w:color="auto"/>
                    <w:left w:val="none" w:sz="0" w:space="0" w:color="auto"/>
                    <w:bottom w:val="none" w:sz="0" w:space="0" w:color="auto"/>
                    <w:right w:val="none" w:sz="0" w:space="0" w:color="auto"/>
                  </w:divBdr>
                  <w:divsChild>
                    <w:div w:id="626160885">
                      <w:marLeft w:val="0"/>
                      <w:marRight w:val="0"/>
                      <w:marTop w:val="0"/>
                      <w:marBottom w:val="0"/>
                      <w:divBdr>
                        <w:top w:val="none" w:sz="0" w:space="0" w:color="auto"/>
                        <w:left w:val="none" w:sz="0" w:space="0" w:color="auto"/>
                        <w:bottom w:val="none" w:sz="0" w:space="0" w:color="auto"/>
                        <w:right w:val="none" w:sz="0" w:space="0" w:color="auto"/>
                      </w:divBdr>
                    </w:div>
                  </w:divsChild>
                </w:div>
                <w:div w:id="1428766116">
                  <w:marLeft w:val="0"/>
                  <w:marRight w:val="0"/>
                  <w:marTop w:val="0"/>
                  <w:marBottom w:val="0"/>
                  <w:divBdr>
                    <w:top w:val="none" w:sz="0" w:space="0" w:color="auto"/>
                    <w:left w:val="none" w:sz="0" w:space="0" w:color="auto"/>
                    <w:bottom w:val="none" w:sz="0" w:space="0" w:color="auto"/>
                    <w:right w:val="none" w:sz="0" w:space="0" w:color="auto"/>
                  </w:divBdr>
                  <w:divsChild>
                    <w:div w:id="2144155204">
                      <w:marLeft w:val="0"/>
                      <w:marRight w:val="0"/>
                      <w:marTop w:val="0"/>
                      <w:marBottom w:val="0"/>
                      <w:divBdr>
                        <w:top w:val="none" w:sz="0" w:space="0" w:color="auto"/>
                        <w:left w:val="none" w:sz="0" w:space="0" w:color="auto"/>
                        <w:bottom w:val="none" w:sz="0" w:space="0" w:color="auto"/>
                        <w:right w:val="none" w:sz="0" w:space="0" w:color="auto"/>
                      </w:divBdr>
                    </w:div>
                  </w:divsChild>
                </w:div>
                <w:div w:id="1862668497">
                  <w:marLeft w:val="0"/>
                  <w:marRight w:val="0"/>
                  <w:marTop w:val="0"/>
                  <w:marBottom w:val="0"/>
                  <w:divBdr>
                    <w:top w:val="none" w:sz="0" w:space="0" w:color="auto"/>
                    <w:left w:val="none" w:sz="0" w:space="0" w:color="auto"/>
                    <w:bottom w:val="none" w:sz="0" w:space="0" w:color="auto"/>
                    <w:right w:val="none" w:sz="0" w:space="0" w:color="auto"/>
                  </w:divBdr>
                  <w:divsChild>
                    <w:div w:id="1643343099">
                      <w:marLeft w:val="0"/>
                      <w:marRight w:val="0"/>
                      <w:marTop w:val="0"/>
                      <w:marBottom w:val="0"/>
                      <w:divBdr>
                        <w:top w:val="none" w:sz="0" w:space="0" w:color="auto"/>
                        <w:left w:val="none" w:sz="0" w:space="0" w:color="auto"/>
                        <w:bottom w:val="none" w:sz="0" w:space="0" w:color="auto"/>
                        <w:right w:val="none" w:sz="0" w:space="0" w:color="auto"/>
                      </w:divBdr>
                    </w:div>
                  </w:divsChild>
                </w:div>
                <w:div w:id="1194688263">
                  <w:marLeft w:val="0"/>
                  <w:marRight w:val="0"/>
                  <w:marTop w:val="0"/>
                  <w:marBottom w:val="0"/>
                  <w:divBdr>
                    <w:top w:val="none" w:sz="0" w:space="0" w:color="auto"/>
                    <w:left w:val="none" w:sz="0" w:space="0" w:color="auto"/>
                    <w:bottom w:val="none" w:sz="0" w:space="0" w:color="auto"/>
                    <w:right w:val="none" w:sz="0" w:space="0" w:color="auto"/>
                  </w:divBdr>
                  <w:divsChild>
                    <w:div w:id="6144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40361">
          <w:marLeft w:val="0"/>
          <w:marRight w:val="0"/>
          <w:marTop w:val="0"/>
          <w:marBottom w:val="0"/>
          <w:divBdr>
            <w:top w:val="none" w:sz="0" w:space="0" w:color="auto"/>
            <w:left w:val="none" w:sz="0" w:space="0" w:color="auto"/>
            <w:bottom w:val="none" w:sz="0" w:space="0" w:color="auto"/>
            <w:right w:val="none" w:sz="0" w:space="0" w:color="auto"/>
          </w:divBdr>
        </w:div>
        <w:div w:id="392587750">
          <w:marLeft w:val="0"/>
          <w:marRight w:val="0"/>
          <w:marTop w:val="0"/>
          <w:marBottom w:val="0"/>
          <w:divBdr>
            <w:top w:val="none" w:sz="0" w:space="0" w:color="auto"/>
            <w:left w:val="none" w:sz="0" w:space="0" w:color="auto"/>
            <w:bottom w:val="none" w:sz="0" w:space="0" w:color="auto"/>
            <w:right w:val="none" w:sz="0" w:space="0" w:color="auto"/>
          </w:divBdr>
        </w:div>
        <w:div w:id="1355154709">
          <w:marLeft w:val="0"/>
          <w:marRight w:val="0"/>
          <w:marTop w:val="0"/>
          <w:marBottom w:val="0"/>
          <w:divBdr>
            <w:top w:val="none" w:sz="0" w:space="0" w:color="auto"/>
            <w:left w:val="none" w:sz="0" w:space="0" w:color="auto"/>
            <w:bottom w:val="none" w:sz="0" w:space="0" w:color="auto"/>
            <w:right w:val="none" w:sz="0" w:space="0" w:color="auto"/>
          </w:divBdr>
        </w:div>
        <w:div w:id="23680677">
          <w:marLeft w:val="0"/>
          <w:marRight w:val="0"/>
          <w:marTop w:val="0"/>
          <w:marBottom w:val="0"/>
          <w:divBdr>
            <w:top w:val="none" w:sz="0" w:space="0" w:color="auto"/>
            <w:left w:val="none" w:sz="0" w:space="0" w:color="auto"/>
            <w:bottom w:val="none" w:sz="0" w:space="0" w:color="auto"/>
            <w:right w:val="none" w:sz="0" w:space="0" w:color="auto"/>
          </w:divBdr>
        </w:div>
        <w:div w:id="452755110">
          <w:marLeft w:val="0"/>
          <w:marRight w:val="0"/>
          <w:marTop w:val="0"/>
          <w:marBottom w:val="0"/>
          <w:divBdr>
            <w:top w:val="none" w:sz="0" w:space="0" w:color="auto"/>
            <w:left w:val="none" w:sz="0" w:space="0" w:color="auto"/>
            <w:bottom w:val="none" w:sz="0" w:space="0" w:color="auto"/>
            <w:right w:val="none" w:sz="0" w:space="0" w:color="auto"/>
          </w:divBdr>
        </w:div>
        <w:div w:id="1305163327">
          <w:marLeft w:val="0"/>
          <w:marRight w:val="0"/>
          <w:marTop w:val="0"/>
          <w:marBottom w:val="0"/>
          <w:divBdr>
            <w:top w:val="none" w:sz="0" w:space="0" w:color="auto"/>
            <w:left w:val="none" w:sz="0" w:space="0" w:color="auto"/>
            <w:bottom w:val="none" w:sz="0" w:space="0" w:color="auto"/>
            <w:right w:val="none" w:sz="0" w:space="0" w:color="auto"/>
          </w:divBdr>
        </w:div>
        <w:div w:id="603421563">
          <w:marLeft w:val="0"/>
          <w:marRight w:val="0"/>
          <w:marTop w:val="0"/>
          <w:marBottom w:val="0"/>
          <w:divBdr>
            <w:top w:val="none" w:sz="0" w:space="0" w:color="auto"/>
            <w:left w:val="none" w:sz="0" w:space="0" w:color="auto"/>
            <w:bottom w:val="none" w:sz="0" w:space="0" w:color="auto"/>
            <w:right w:val="none" w:sz="0" w:space="0" w:color="auto"/>
          </w:divBdr>
        </w:div>
        <w:div w:id="1169711937">
          <w:marLeft w:val="0"/>
          <w:marRight w:val="0"/>
          <w:marTop w:val="0"/>
          <w:marBottom w:val="0"/>
          <w:divBdr>
            <w:top w:val="none" w:sz="0" w:space="0" w:color="auto"/>
            <w:left w:val="none" w:sz="0" w:space="0" w:color="auto"/>
            <w:bottom w:val="none" w:sz="0" w:space="0" w:color="auto"/>
            <w:right w:val="none" w:sz="0" w:space="0" w:color="auto"/>
          </w:divBdr>
        </w:div>
        <w:div w:id="1268391225">
          <w:marLeft w:val="0"/>
          <w:marRight w:val="0"/>
          <w:marTop w:val="0"/>
          <w:marBottom w:val="0"/>
          <w:divBdr>
            <w:top w:val="none" w:sz="0" w:space="0" w:color="auto"/>
            <w:left w:val="none" w:sz="0" w:space="0" w:color="auto"/>
            <w:bottom w:val="none" w:sz="0" w:space="0" w:color="auto"/>
            <w:right w:val="none" w:sz="0" w:space="0" w:color="auto"/>
          </w:divBdr>
        </w:div>
        <w:div w:id="879824308">
          <w:marLeft w:val="0"/>
          <w:marRight w:val="0"/>
          <w:marTop w:val="0"/>
          <w:marBottom w:val="0"/>
          <w:divBdr>
            <w:top w:val="none" w:sz="0" w:space="0" w:color="auto"/>
            <w:left w:val="none" w:sz="0" w:space="0" w:color="auto"/>
            <w:bottom w:val="none" w:sz="0" w:space="0" w:color="auto"/>
            <w:right w:val="none" w:sz="0" w:space="0" w:color="auto"/>
          </w:divBdr>
        </w:div>
        <w:div w:id="812023543">
          <w:marLeft w:val="0"/>
          <w:marRight w:val="0"/>
          <w:marTop w:val="0"/>
          <w:marBottom w:val="0"/>
          <w:divBdr>
            <w:top w:val="none" w:sz="0" w:space="0" w:color="auto"/>
            <w:left w:val="none" w:sz="0" w:space="0" w:color="auto"/>
            <w:bottom w:val="none" w:sz="0" w:space="0" w:color="auto"/>
            <w:right w:val="none" w:sz="0" w:space="0" w:color="auto"/>
          </w:divBdr>
        </w:div>
        <w:div w:id="2067098268">
          <w:marLeft w:val="0"/>
          <w:marRight w:val="0"/>
          <w:marTop w:val="0"/>
          <w:marBottom w:val="0"/>
          <w:divBdr>
            <w:top w:val="none" w:sz="0" w:space="0" w:color="auto"/>
            <w:left w:val="none" w:sz="0" w:space="0" w:color="auto"/>
            <w:bottom w:val="none" w:sz="0" w:space="0" w:color="auto"/>
            <w:right w:val="none" w:sz="0" w:space="0" w:color="auto"/>
          </w:divBdr>
        </w:div>
        <w:div w:id="232325755">
          <w:marLeft w:val="0"/>
          <w:marRight w:val="0"/>
          <w:marTop w:val="0"/>
          <w:marBottom w:val="0"/>
          <w:divBdr>
            <w:top w:val="none" w:sz="0" w:space="0" w:color="auto"/>
            <w:left w:val="none" w:sz="0" w:space="0" w:color="auto"/>
            <w:bottom w:val="none" w:sz="0" w:space="0" w:color="auto"/>
            <w:right w:val="none" w:sz="0" w:space="0" w:color="auto"/>
          </w:divBdr>
        </w:div>
        <w:div w:id="706951456">
          <w:marLeft w:val="0"/>
          <w:marRight w:val="0"/>
          <w:marTop w:val="0"/>
          <w:marBottom w:val="0"/>
          <w:divBdr>
            <w:top w:val="none" w:sz="0" w:space="0" w:color="auto"/>
            <w:left w:val="none" w:sz="0" w:space="0" w:color="auto"/>
            <w:bottom w:val="none" w:sz="0" w:space="0" w:color="auto"/>
            <w:right w:val="none" w:sz="0" w:space="0" w:color="auto"/>
          </w:divBdr>
        </w:div>
        <w:div w:id="457382745">
          <w:marLeft w:val="0"/>
          <w:marRight w:val="0"/>
          <w:marTop w:val="0"/>
          <w:marBottom w:val="0"/>
          <w:divBdr>
            <w:top w:val="none" w:sz="0" w:space="0" w:color="auto"/>
            <w:left w:val="none" w:sz="0" w:space="0" w:color="auto"/>
            <w:bottom w:val="none" w:sz="0" w:space="0" w:color="auto"/>
            <w:right w:val="none" w:sz="0" w:space="0" w:color="auto"/>
          </w:divBdr>
        </w:div>
        <w:div w:id="720176800">
          <w:marLeft w:val="0"/>
          <w:marRight w:val="0"/>
          <w:marTop w:val="0"/>
          <w:marBottom w:val="0"/>
          <w:divBdr>
            <w:top w:val="none" w:sz="0" w:space="0" w:color="auto"/>
            <w:left w:val="none" w:sz="0" w:space="0" w:color="auto"/>
            <w:bottom w:val="none" w:sz="0" w:space="0" w:color="auto"/>
            <w:right w:val="none" w:sz="0" w:space="0" w:color="auto"/>
          </w:divBdr>
        </w:div>
        <w:div w:id="608388372">
          <w:marLeft w:val="0"/>
          <w:marRight w:val="0"/>
          <w:marTop w:val="0"/>
          <w:marBottom w:val="0"/>
          <w:divBdr>
            <w:top w:val="none" w:sz="0" w:space="0" w:color="auto"/>
            <w:left w:val="none" w:sz="0" w:space="0" w:color="auto"/>
            <w:bottom w:val="none" w:sz="0" w:space="0" w:color="auto"/>
            <w:right w:val="none" w:sz="0" w:space="0" w:color="auto"/>
          </w:divBdr>
        </w:div>
        <w:div w:id="558714260">
          <w:marLeft w:val="0"/>
          <w:marRight w:val="0"/>
          <w:marTop w:val="0"/>
          <w:marBottom w:val="0"/>
          <w:divBdr>
            <w:top w:val="none" w:sz="0" w:space="0" w:color="auto"/>
            <w:left w:val="none" w:sz="0" w:space="0" w:color="auto"/>
            <w:bottom w:val="none" w:sz="0" w:space="0" w:color="auto"/>
            <w:right w:val="none" w:sz="0" w:space="0" w:color="auto"/>
          </w:divBdr>
        </w:div>
        <w:div w:id="1091507752">
          <w:marLeft w:val="0"/>
          <w:marRight w:val="0"/>
          <w:marTop w:val="0"/>
          <w:marBottom w:val="0"/>
          <w:divBdr>
            <w:top w:val="none" w:sz="0" w:space="0" w:color="auto"/>
            <w:left w:val="none" w:sz="0" w:space="0" w:color="auto"/>
            <w:bottom w:val="none" w:sz="0" w:space="0" w:color="auto"/>
            <w:right w:val="none" w:sz="0" w:space="0" w:color="auto"/>
          </w:divBdr>
        </w:div>
        <w:div w:id="203712089">
          <w:marLeft w:val="0"/>
          <w:marRight w:val="0"/>
          <w:marTop w:val="0"/>
          <w:marBottom w:val="0"/>
          <w:divBdr>
            <w:top w:val="none" w:sz="0" w:space="0" w:color="auto"/>
            <w:left w:val="none" w:sz="0" w:space="0" w:color="auto"/>
            <w:bottom w:val="none" w:sz="0" w:space="0" w:color="auto"/>
            <w:right w:val="none" w:sz="0" w:space="0" w:color="auto"/>
          </w:divBdr>
        </w:div>
        <w:div w:id="2116712355">
          <w:marLeft w:val="0"/>
          <w:marRight w:val="0"/>
          <w:marTop w:val="0"/>
          <w:marBottom w:val="0"/>
          <w:divBdr>
            <w:top w:val="none" w:sz="0" w:space="0" w:color="auto"/>
            <w:left w:val="none" w:sz="0" w:space="0" w:color="auto"/>
            <w:bottom w:val="none" w:sz="0" w:space="0" w:color="auto"/>
            <w:right w:val="none" w:sz="0" w:space="0" w:color="auto"/>
          </w:divBdr>
        </w:div>
        <w:div w:id="1681468189">
          <w:marLeft w:val="0"/>
          <w:marRight w:val="0"/>
          <w:marTop w:val="0"/>
          <w:marBottom w:val="0"/>
          <w:divBdr>
            <w:top w:val="none" w:sz="0" w:space="0" w:color="auto"/>
            <w:left w:val="none" w:sz="0" w:space="0" w:color="auto"/>
            <w:bottom w:val="none" w:sz="0" w:space="0" w:color="auto"/>
            <w:right w:val="none" w:sz="0" w:space="0" w:color="auto"/>
          </w:divBdr>
        </w:div>
        <w:div w:id="260383909">
          <w:marLeft w:val="0"/>
          <w:marRight w:val="0"/>
          <w:marTop w:val="0"/>
          <w:marBottom w:val="0"/>
          <w:divBdr>
            <w:top w:val="none" w:sz="0" w:space="0" w:color="auto"/>
            <w:left w:val="none" w:sz="0" w:space="0" w:color="auto"/>
            <w:bottom w:val="none" w:sz="0" w:space="0" w:color="auto"/>
            <w:right w:val="none" w:sz="0" w:space="0" w:color="auto"/>
          </w:divBdr>
        </w:div>
        <w:div w:id="1492453196">
          <w:marLeft w:val="0"/>
          <w:marRight w:val="0"/>
          <w:marTop w:val="0"/>
          <w:marBottom w:val="0"/>
          <w:divBdr>
            <w:top w:val="none" w:sz="0" w:space="0" w:color="auto"/>
            <w:left w:val="none" w:sz="0" w:space="0" w:color="auto"/>
            <w:bottom w:val="none" w:sz="0" w:space="0" w:color="auto"/>
            <w:right w:val="none" w:sz="0" w:space="0" w:color="auto"/>
          </w:divBdr>
        </w:div>
        <w:div w:id="2112123273">
          <w:marLeft w:val="0"/>
          <w:marRight w:val="0"/>
          <w:marTop w:val="0"/>
          <w:marBottom w:val="0"/>
          <w:divBdr>
            <w:top w:val="none" w:sz="0" w:space="0" w:color="auto"/>
            <w:left w:val="none" w:sz="0" w:space="0" w:color="auto"/>
            <w:bottom w:val="none" w:sz="0" w:space="0" w:color="auto"/>
            <w:right w:val="none" w:sz="0" w:space="0" w:color="auto"/>
          </w:divBdr>
        </w:div>
        <w:div w:id="1067920313">
          <w:marLeft w:val="0"/>
          <w:marRight w:val="0"/>
          <w:marTop w:val="0"/>
          <w:marBottom w:val="0"/>
          <w:divBdr>
            <w:top w:val="none" w:sz="0" w:space="0" w:color="auto"/>
            <w:left w:val="none" w:sz="0" w:space="0" w:color="auto"/>
            <w:bottom w:val="none" w:sz="0" w:space="0" w:color="auto"/>
            <w:right w:val="none" w:sz="0" w:space="0" w:color="auto"/>
          </w:divBdr>
        </w:div>
        <w:div w:id="1547136691">
          <w:marLeft w:val="0"/>
          <w:marRight w:val="0"/>
          <w:marTop w:val="0"/>
          <w:marBottom w:val="0"/>
          <w:divBdr>
            <w:top w:val="none" w:sz="0" w:space="0" w:color="auto"/>
            <w:left w:val="none" w:sz="0" w:space="0" w:color="auto"/>
            <w:bottom w:val="none" w:sz="0" w:space="0" w:color="auto"/>
            <w:right w:val="none" w:sz="0" w:space="0" w:color="auto"/>
          </w:divBdr>
        </w:div>
        <w:div w:id="2006861869">
          <w:marLeft w:val="0"/>
          <w:marRight w:val="0"/>
          <w:marTop w:val="0"/>
          <w:marBottom w:val="0"/>
          <w:divBdr>
            <w:top w:val="none" w:sz="0" w:space="0" w:color="auto"/>
            <w:left w:val="none" w:sz="0" w:space="0" w:color="auto"/>
            <w:bottom w:val="none" w:sz="0" w:space="0" w:color="auto"/>
            <w:right w:val="none" w:sz="0" w:space="0" w:color="auto"/>
          </w:divBdr>
        </w:div>
        <w:div w:id="2364319">
          <w:marLeft w:val="0"/>
          <w:marRight w:val="0"/>
          <w:marTop w:val="0"/>
          <w:marBottom w:val="0"/>
          <w:divBdr>
            <w:top w:val="none" w:sz="0" w:space="0" w:color="auto"/>
            <w:left w:val="none" w:sz="0" w:space="0" w:color="auto"/>
            <w:bottom w:val="none" w:sz="0" w:space="0" w:color="auto"/>
            <w:right w:val="none" w:sz="0" w:space="0" w:color="auto"/>
          </w:divBdr>
        </w:div>
        <w:div w:id="1443764452">
          <w:marLeft w:val="0"/>
          <w:marRight w:val="0"/>
          <w:marTop w:val="0"/>
          <w:marBottom w:val="0"/>
          <w:divBdr>
            <w:top w:val="none" w:sz="0" w:space="0" w:color="auto"/>
            <w:left w:val="none" w:sz="0" w:space="0" w:color="auto"/>
            <w:bottom w:val="none" w:sz="0" w:space="0" w:color="auto"/>
            <w:right w:val="none" w:sz="0" w:space="0" w:color="auto"/>
          </w:divBdr>
        </w:div>
        <w:div w:id="69742493">
          <w:marLeft w:val="0"/>
          <w:marRight w:val="0"/>
          <w:marTop w:val="0"/>
          <w:marBottom w:val="0"/>
          <w:divBdr>
            <w:top w:val="none" w:sz="0" w:space="0" w:color="auto"/>
            <w:left w:val="none" w:sz="0" w:space="0" w:color="auto"/>
            <w:bottom w:val="none" w:sz="0" w:space="0" w:color="auto"/>
            <w:right w:val="none" w:sz="0" w:space="0" w:color="auto"/>
          </w:divBdr>
        </w:div>
        <w:div w:id="1072240851">
          <w:marLeft w:val="0"/>
          <w:marRight w:val="0"/>
          <w:marTop w:val="0"/>
          <w:marBottom w:val="0"/>
          <w:divBdr>
            <w:top w:val="none" w:sz="0" w:space="0" w:color="auto"/>
            <w:left w:val="none" w:sz="0" w:space="0" w:color="auto"/>
            <w:bottom w:val="none" w:sz="0" w:space="0" w:color="auto"/>
            <w:right w:val="none" w:sz="0" w:space="0" w:color="auto"/>
          </w:divBdr>
        </w:div>
        <w:div w:id="1482505455">
          <w:marLeft w:val="0"/>
          <w:marRight w:val="0"/>
          <w:marTop w:val="0"/>
          <w:marBottom w:val="0"/>
          <w:divBdr>
            <w:top w:val="none" w:sz="0" w:space="0" w:color="auto"/>
            <w:left w:val="none" w:sz="0" w:space="0" w:color="auto"/>
            <w:bottom w:val="none" w:sz="0" w:space="0" w:color="auto"/>
            <w:right w:val="none" w:sz="0" w:space="0" w:color="auto"/>
          </w:divBdr>
        </w:div>
        <w:div w:id="876695978">
          <w:marLeft w:val="0"/>
          <w:marRight w:val="0"/>
          <w:marTop w:val="0"/>
          <w:marBottom w:val="0"/>
          <w:divBdr>
            <w:top w:val="none" w:sz="0" w:space="0" w:color="auto"/>
            <w:left w:val="none" w:sz="0" w:space="0" w:color="auto"/>
            <w:bottom w:val="none" w:sz="0" w:space="0" w:color="auto"/>
            <w:right w:val="none" w:sz="0" w:space="0" w:color="auto"/>
          </w:divBdr>
        </w:div>
        <w:div w:id="2043089712">
          <w:marLeft w:val="0"/>
          <w:marRight w:val="0"/>
          <w:marTop w:val="0"/>
          <w:marBottom w:val="0"/>
          <w:divBdr>
            <w:top w:val="none" w:sz="0" w:space="0" w:color="auto"/>
            <w:left w:val="none" w:sz="0" w:space="0" w:color="auto"/>
            <w:bottom w:val="none" w:sz="0" w:space="0" w:color="auto"/>
            <w:right w:val="none" w:sz="0" w:space="0" w:color="auto"/>
          </w:divBdr>
        </w:div>
        <w:div w:id="823085348">
          <w:marLeft w:val="0"/>
          <w:marRight w:val="0"/>
          <w:marTop w:val="0"/>
          <w:marBottom w:val="0"/>
          <w:divBdr>
            <w:top w:val="none" w:sz="0" w:space="0" w:color="auto"/>
            <w:left w:val="none" w:sz="0" w:space="0" w:color="auto"/>
            <w:bottom w:val="none" w:sz="0" w:space="0" w:color="auto"/>
            <w:right w:val="none" w:sz="0" w:space="0" w:color="auto"/>
          </w:divBdr>
        </w:div>
        <w:div w:id="194462116">
          <w:marLeft w:val="0"/>
          <w:marRight w:val="0"/>
          <w:marTop w:val="0"/>
          <w:marBottom w:val="0"/>
          <w:divBdr>
            <w:top w:val="none" w:sz="0" w:space="0" w:color="auto"/>
            <w:left w:val="none" w:sz="0" w:space="0" w:color="auto"/>
            <w:bottom w:val="none" w:sz="0" w:space="0" w:color="auto"/>
            <w:right w:val="none" w:sz="0" w:space="0" w:color="auto"/>
          </w:divBdr>
        </w:div>
        <w:div w:id="1116681241">
          <w:marLeft w:val="0"/>
          <w:marRight w:val="0"/>
          <w:marTop w:val="0"/>
          <w:marBottom w:val="0"/>
          <w:divBdr>
            <w:top w:val="none" w:sz="0" w:space="0" w:color="auto"/>
            <w:left w:val="none" w:sz="0" w:space="0" w:color="auto"/>
            <w:bottom w:val="none" w:sz="0" w:space="0" w:color="auto"/>
            <w:right w:val="none" w:sz="0" w:space="0" w:color="auto"/>
          </w:divBdr>
        </w:div>
        <w:div w:id="1148592418">
          <w:marLeft w:val="0"/>
          <w:marRight w:val="0"/>
          <w:marTop w:val="0"/>
          <w:marBottom w:val="0"/>
          <w:divBdr>
            <w:top w:val="none" w:sz="0" w:space="0" w:color="auto"/>
            <w:left w:val="none" w:sz="0" w:space="0" w:color="auto"/>
            <w:bottom w:val="none" w:sz="0" w:space="0" w:color="auto"/>
            <w:right w:val="none" w:sz="0" w:space="0" w:color="auto"/>
          </w:divBdr>
        </w:div>
        <w:div w:id="597177536">
          <w:marLeft w:val="0"/>
          <w:marRight w:val="0"/>
          <w:marTop w:val="0"/>
          <w:marBottom w:val="0"/>
          <w:divBdr>
            <w:top w:val="none" w:sz="0" w:space="0" w:color="auto"/>
            <w:left w:val="none" w:sz="0" w:space="0" w:color="auto"/>
            <w:bottom w:val="none" w:sz="0" w:space="0" w:color="auto"/>
            <w:right w:val="none" w:sz="0" w:space="0" w:color="auto"/>
          </w:divBdr>
        </w:div>
        <w:div w:id="777942373">
          <w:marLeft w:val="0"/>
          <w:marRight w:val="0"/>
          <w:marTop w:val="0"/>
          <w:marBottom w:val="0"/>
          <w:divBdr>
            <w:top w:val="none" w:sz="0" w:space="0" w:color="auto"/>
            <w:left w:val="none" w:sz="0" w:space="0" w:color="auto"/>
            <w:bottom w:val="none" w:sz="0" w:space="0" w:color="auto"/>
            <w:right w:val="none" w:sz="0" w:space="0" w:color="auto"/>
          </w:divBdr>
        </w:div>
        <w:div w:id="1448546079">
          <w:marLeft w:val="0"/>
          <w:marRight w:val="0"/>
          <w:marTop w:val="0"/>
          <w:marBottom w:val="0"/>
          <w:divBdr>
            <w:top w:val="none" w:sz="0" w:space="0" w:color="auto"/>
            <w:left w:val="none" w:sz="0" w:space="0" w:color="auto"/>
            <w:bottom w:val="none" w:sz="0" w:space="0" w:color="auto"/>
            <w:right w:val="none" w:sz="0" w:space="0" w:color="auto"/>
          </w:divBdr>
        </w:div>
        <w:div w:id="780346735">
          <w:marLeft w:val="0"/>
          <w:marRight w:val="0"/>
          <w:marTop w:val="0"/>
          <w:marBottom w:val="0"/>
          <w:divBdr>
            <w:top w:val="none" w:sz="0" w:space="0" w:color="auto"/>
            <w:left w:val="none" w:sz="0" w:space="0" w:color="auto"/>
            <w:bottom w:val="none" w:sz="0" w:space="0" w:color="auto"/>
            <w:right w:val="none" w:sz="0" w:space="0" w:color="auto"/>
          </w:divBdr>
        </w:div>
        <w:div w:id="585506053">
          <w:marLeft w:val="0"/>
          <w:marRight w:val="0"/>
          <w:marTop w:val="0"/>
          <w:marBottom w:val="0"/>
          <w:divBdr>
            <w:top w:val="none" w:sz="0" w:space="0" w:color="auto"/>
            <w:left w:val="none" w:sz="0" w:space="0" w:color="auto"/>
            <w:bottom w:val="none" w:sz="0" w:space="0" w:color="auto"/>
            <w:right w:val="none" w:sz="0" w:space="0" w:color="auto"/>
          </w:divBdr>
        </w:div>
        <w:div w:id="1214655795">
          <w:marLeft w:val="0"/>
          <w:marRight w:val="0"/>
          <w:marTop w:val="0"/>
          <w:marBottom w:val="0"/>
          <w:divBdr>
            <w:top w:val="none" w:sz="0" w:space="0" w:color="auto"/>
            <w:left w:val="none" w:sz="0" w:space="0" w:color="auto"/>
            <w:bottom w:val="none" w:sz="0" w:space="0" w:color="auto"/>
            <w:right w:val="none" w:sz="0" w:space="0" w:color="auto"/>
          </w:divBdr>
        </w:div>
        <w:div w:id="378866854">
          <w:marLeft w:val="0"/>
          <w:marRight w:val="0"/>
          <w:marTop w:val="0"/>
          <w:marBottom w:val="0"/>
          <w:divBdr>
            <w:top w:val="none" w:sz="0" w:space="0" w:color="auto"/>
            <w:left w:val="none" w:sz="0" w:space="0" w:color="auto"/>
            <w:bottom w:val="none" w:sz="0" w:space="0" w:color="auto"/>
            <w:right w:val="none" w:sz="0" w:space="0" w:color="auto"/>
          </w:divBdr>
        </w:div>
      </w:divsChild>
    </w:div>
    <w:div w:id="1292204681">
      <w:bodyDiv w:val="1"/>
      <w:marLeft w:val="0"/>
      <w:marRight w:val="0"/>
      <w:marTop w:val="0"/>
      <w:marBottom w:val="0"/>
      <w:divBdr>
        <w:top w:val="none" w:sz="0" w:space="0" w:color="auto"/>
        <w:left w:val="none" w:sz="0" w:space="0" w:color="auto"/>
        <w:bottom w:val="none" w:sz="0" w:space="0" w:color="auto"/>
        <w:right w:val="none" w:sz="0" w:space="0" w:color="auto"/>
      </w:divBdr>
    </w:div>
    <w:div w:id="1462653703">
      <w:bodyDiv w:val="1"/>
      <w:marLeft w:val="0"/>
      <w:marRight w:val="0"/>
      <w:marTop w:val="0"/>
      <w:marBottom w:val="0"/>
      <w:divBdr>
        <w:top w:val="none" w:sz="0" w:space="0" w:color="auto"/>
        <w:left w:val="none" w:sz="0" w:space="0" w:color="auto"/>
        <w:bottom w:val="none" w:sz="0" w:space="0" w:color="auto"/>
        <w:right w:val="none" w:sz="0" w:space="0" w:color="auto"/>
      </w:divBdr>
    </w:div>
    <w:div w:id="1552694555">
      <w:bodyDiv w:val="1"/>
      <w:marLeft w:val="0"/>
      <w:marRight w:val="0"/>
      <w:marTop w:val="0"/>
      <w:marBottom w:val="0"/>
      <w:divBdr>
        <w:top w:val="none" w:sz="0" w:space="0" w:color="auto"/>
        <w:left w:val="none" w:sz="0" w:space="0" w:color="auto"/>
        <w:bottom w:val="none" w:sz="0" w:space="0" w:color="auto"/>
        <w:right w:val="none" w:sz="0" w:space="0" w:color="auto"/>
      </w:divBdr>
    </w:div>
    <w:div w:id="1641230633">
      <w:bodyDiv w:val="1"/>
      <w:marLeft w:val="0"/>
      <w:marRight w:val="0"/>
      <w:marTop w:val="0"/>
      <w:marBottom w:val="0"/>
      <w:divBdr>
        <w:top w:val="none" w:sz="0" w:space="0" w:color="auto"/>
        <w:left w:val="none" w:sz="0" w:space="0" w:color="auto"/>
        <w:bottom w:val="none" w:sz="0" w:space="0" w:color="auto"/>
        <w:right w:val="none" w:sz="0" w:space="0" w:color="auto"/>
      </w:divBdr>
    </w:div>
    <w:div w:id="1746145470">
      <w:bodyDiv w:val="1"/>
      <w:marLeft w:val="0"/>
      <w:marRight w:val="0"/>
      <w:marTop w:val="0"/>
      <w:marBottom w:val="0"/>
      <w:divBdr>
        <w:top w:val="none" w:sz="0" w:space="0" w:color="auto"/>
        <w:left w:val="none" w:sz="0" w:space="0" w:color="auto"/>
        <w:bottom w:val="none" w:sz="0" w:space="0" w:color="auto"/>
        <w:right w:val="none" w:sz="0" w:space="0" w:color="auto"/>
      </w:divBdr>
    </w:div>
    <w:div w:id="212025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en.pressbooks.pub/voicesofusuvol17/" TargetMode="External"/><Relationship Id="rId18" Type="http://schemas.openxmlformats.org/officeDocument/2006/relationships/hyperlink" Target="https://copilot.microsoft.com/" TargetMode="External"/><Relationship Id="rId26" Type="http://schemas.openxmlformats.org/officeDocument/2006/relationships/hyperlink" Target="https://www.usu.edu/equity/sexual-misconduct/Sexual-Misconduct-Terms" TargetMode="External"/><Relationship Id="rId39" Type="http://schemas.openxmlformats.org/officeDocument/2006/relationships/hyperlink" Target="https://www.usu.edu/saavi/" TargetMode="External"/><Relationship Id="rId21" Type="http://schemas.openxmlformats.org/officeDocument/2006/relationships/hyperlink" Target="mailto:drc@usu.edu" TargetMode="External"/><Relationship Id="rId34" Type="http://schemas.openxmlformats.org/officeDocument/2006/relationships/hyperlink" Target="https://www.usu.edu/equity/sexual-misconduct/Title-IX-Coordinator" TargetMode="External"/><Relationship Id="rId42" Type="http://schemas.openxmlformats.org/officeDocument/2006/relationships/hyperlink" Target="https://www.usu.edu/sexual-respect/education/upstanding/index"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usu.edu/equity/sexual-misconduct/Title-IX-Coordinat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ass.usu.edu/english/tracks/composition-resources/engl1010-engl2010-outcomes1" TargetMode="External"/><Relationship Id="rId24" Type="http://schemas.openxmlformats.org/officeDocument/2006/relationships/hyperlink" Target="https://studentconduct.usu.edu/studentcode" TargetMode="External"/><Relationship Id="rId32" Type="http://schemas.openxmlformats.org/officeDocument/2006/relationships/hyperlink" Target="https://www.usu.edu/sexual-respect/" TargetMode="External"/><Relationship Id="rId37" Type="http://schemas.openxmlformats.org/officeDocument/2006/relationships/hyperlink" Target="https://www.usu.edu/equity/report" TargetMode="External"/><Relationship Id="rId40" Type="http://schemas.openxmlformats.org/officeDocument/2006/relationships/hyperlink" Target="https://www.usu.edu/aggiewellness/caps/" TargetMode="External"/><Relationship Id="rId45" Type="http://schemas.openxmlformats.org/officeDocument/2006/relationships/hyperlink" Target="https://www.usu.edu/equity/syllabi-statements"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usu.edu/policies/403/" TargetMode="External"/><Relationship Id="rId28" Type="http://schemas.openxmlformats.org/officeDocument/2006/relationships/hyperlink" Target="http://www.usu.edu/policies/305/" TargetMode="External"/><Relationship Id="rId36" Type="http://schemas.openxmlformats.org/officeDocument/2006/relationships/hyperlink" Target="https://www.usu.edu/equity/Supportive-Measures" TargetMode="External"/><Relationship Id="rId10" Type="http://schemas.openxmlformats.org/officeDocument/2006/relationships/endnotes" Target="endnotes.xml"/><Relationship Id="rId19" Type="http://schemas.openxmlformats.org/officeDocument/2006/relationships/hyperlink" Target="https://www.usu.edu/student-conduct/student-code/article6" TargetMode="External"/><Relationship Id="rId31" Type="http://schemas.openxmlformats.org/officeDocument/2006/relationships/hyperlink" Target="https://www.usu.edu/equity/report" TargetMode="External"/><Relationship Id="rId44" Type="http://schemas.openxmlformats.org/officeDocument/2006/relationships/hyperlink" Target="https://www.usu.edu/teach/help-topics/teaching-tips/syllabus-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u.edu/equity/discrimination/" TargetMode="External"/><Relationship Id="rId22" Type="http://schemas.openxmlformats.org/officeDocument/2006/relationships/hyperlink" Target="https://www.usu.edu/equity/pregnancy-accommodations" TargetMode="External"/><Relationship Id="rId27" Type="http://schemas.openxmlformats.org/officeDocument/2006/relationships/hyperlink" Target="http://www.usu.edu/policies/339" TargetMode="External"/><Relationship Id="rId30" Type="http://schemas.openxmlformats.org/officeDocument/2006/relationships/hyperlink" Target="mailto:titleix@usu.edu" TargetMode="External"/><Relationship Id="rId35" Type="http://schemas.openxmlformats.org/officeDocument/2006/relationships/hyperlink" Target="https://www.usu.edu/sexual-respect/resources" TargetMode="External"/><Relationship Id="rId43" Type="http://schemas.openxmlformats.org/officeDocument/2006/relationships/hyperlink" Target="https://catalog.usu.edu/misc/catalog_list.php?catoid=12" TargetMode="External"/><Relationship Id="rId8" Type="http://schemas.openxmlformats.org/officeDocument/2006/relationships/webSettings" Target="webSettings.xml"/><Relationship Id="Rba8383f14b6c4adc" Type="http://schemas.microsoft.com/office/2019/09/relationships/intelligence" Target="intelligence.xml"/><Relationship Id="rId3" Type="http://schemas.openxmlformats.org/officeDocument/2006/relationships/customXml" Target="../customXml/item3.xml"/><Relationship Id="rId12" Type="http://schemas.openxmlformats.org/officeDocument/2006/relationships/hyperlink" Target="https://uen.pressbooks.pub/voicesofusuvol17/" TargetMode="External"/><Relationship Id="rId17" Type="http://schemas.openxmlformats.org/officeDocument/2006/relationships/hyperlink" Target="https://chatgpt.com/" TargetMode="External"/><Relationship Id="rId25" Type="http://schemas.openxmlformats.org/officeDocument/2006/relationships/hyperlink" Target="https://www.usu.edu/equity/non-discrimination" TargetMode="External"/><Relationship Id="rId33" Type="http://schemas.openxmlformats.org/officeDocument/2006/relationships/hyperlink" Target="https://www.usu.edu/equity/sexual-misconduct/employees" TargetMode="External"/><Relationship Id="rId38" Type="http://schemas.openxmlformats.org/officeDocument/2006/relationships/hyperlink" Target="https://www.usu.edu/policies/340/" TargetMode="External"/><Relationship Id="rId46" Type="http://schemas.openxmlformats.org/officeDocument/2006/relationships/fontTable" Target="fontTable.xml"/><Relationship Id="rId20" Type="http://schemas.openxmlformats.org/officeDocument/2006/relationships/hyperlink" Target="https://counseling.usu.edu/" TargetMode="External"/><Relationship Id="rId41" Type="http://schemas.openxmlformats.org/officeDocument/2006/relationships/hyperlink" Target="https://www.caps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4663AD8A52B145A31E1DC6DA644731" ma:contentTypeVersion="12" ma:contentTypeDescription="Create a new document." ma:contentTypeScope="" ma:versionID="be49670e8a17196299139f187e9f1615">
  <xsd:schema xmlns:xsd="http://www.w3.org/2001/XMLSchema" xmlns:xs="http://www.w3.org/2001/XMLSchema" xmlns:p="http://schemas.microsoft.com/office/2006/metadata/properties" xmlns:ns3="7b6eed2c-28fd-4cba-86dd-dacb81d3d59b" targetNamespace="http://schemas.microsoft.com/office/2006/metadata/properties" ma:root="true" ma:fieldsID="ad8aee775271b7f4745c45dac662825a" ns3:_="">
    <xsd:import namespace="7b6eed2c-28fd-4cba-86dd-dacb81d3d59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eed2c-28fd-4cba-86dd-dacb81d3d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C65A1A-41F1-334F-BBF8-C731CA4CC5AB}">
  <ds:schemaRefs>
    <ds:schemaRef ds:uri="http://schemas.openxmlformats.org/officeDocument/2006/bibliography"/>
  </ds:schemaRefs>
</ds:datastoreItem>
</file>

<file path=customXml/itemProps2.xml><?xml version="1.0" encoding="utf-8"?>
<ds:datastoreItem xmlns:ds="http://schemas.openxmlformats.org/officeDocument/2006/customXml" ds:itemID="{B7905578-B2D4-4CC8-BB6E-CB4547AEF6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89ABE4-FDC0-40E7-8F3F-11F8D24A4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eed2c-28fd-4cba-86dd-dacb81d3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4F566F-3F5B-4F7E-A20F-1C037D13DA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3746</Words>
  <Characters>21357</Characters>
  <Application>Microsoft Office Word</Application>
  <DocSecurity>0</DocSecurity>
  <Lines>177</Lines>
  <Paragraphs>50</Paragraphs>
  <ScaleCrop>false</ScaleCrop>
  <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dc:creator>
  <cp:keywords/>
  <dc:description/>
  <cp:lastModifiedBy>Beth Buyserie</cp:lastModifiedBy>
  <cp:revision>2</cp:revision>
  <dcterms:created xsi:type="dcterms:W3CDTF">2024-11-12T22:11:00Z</dcterms:created>
  <dcterms:modified xsi:type="dcterms:W3CDTF">2024-11-12T22:11:00Z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0x010100D44663AD8A52B145A31E1DC6DA644731</vt:lpwstr>
  </property>
</Properties>
</file>