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L1516a.mp3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95,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here-- </w:t>
      </w:r>
      <w:r w:rsidR="00000000" w:rsidRPr="00000000" w:rsidDel="00000000">
        <w:rPr>
          <w:rtl w:val="0"/>
        </w:rPr>
        <w:t xml:space="preserve">-mony </w:t>
      </w:r>
      <w:r w:rsidR="00000000" w:rsidRPr="00000000" w:rsidDel="00000000">
        <w:rPr>
          <w:rtl w:val="0"/>
        </w:rPr>
        <w:t xml:space="preserve">(M-O-N-Y)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-imony </w:t>
      </w:r>
      <w:r w:rsidR="00000000" w:rsidRPr="00000000" w:rsidDel="00000000">
        <w:rPr>
          <w:rtl w:val="0"/>
        </w:rPr>
        <w:t xml:space="preserve">(I-M-O-N-Y),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of."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involved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surveyed,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ending </w:t>
      </w:r>
      <w:r w:rsidR="00000000" w:rsidRPr="00000000" w:rsidDel="00000000">
        <w:rPr>
          <w:rtl w:val="0"/>
        </w:rPr>
        <w:t xml:space="preserve">-imony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testimony,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witness,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witness.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y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-acity </w:t>
      </w:r>
      <w:r w:rsidR="00000000" w:rsidRPr="00000000" w:rsidDel="00000000">
        <w:rPr>
          <w:rtl w:val="0"/>
        </w:rPr>
        <w:t xml:space="preserve">(A-C-I-T-Y),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inclined </w:t>
      </w:r>
      <w:r w:rsidR="00000000" w:rsidRPr="00000000" w:rsidDel="00000000">
        <w:rPr>
          <w:rtl w:val="0"/>
        </w:rPr>
        <w:t xml:space="preserve">to,"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abounding </w:t>
      </w:r>
      <w:r w:rsidR="00000000" w:rsidRPr="00000000" w:rsidDel="00000000">
        <w:rPr>
          <w:rtl w:val="0"/>
        </w:rPr>
        <w:t xml:space="preserve">in,"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voracity,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gluttony, </w:t>
      </w:r>
      <w:r w:rsidR="00000000" w:rsidRPr="00000000" w:rsidDel="00000000">
        <w:rPr>
          <w:rtl w:val="0"/>
        </w:rPr>
        <w:t xml:space="preserve">greediness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eating.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degrees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assign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adjective-forming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degree.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Rapacity--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undergo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suffix's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meanings--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-y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hiding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overboard.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y,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ways. </w:t>
      </w:r>
      <w:r w:rsidR="00000000" w:rsidRPr="00000000" w:rsidDel="00000000">
        <w:rPr>
          <w:rtl w:val="0"/>
        </w:rPr>
        <w:t xml:space="preserve">One--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diminutive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little,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Billy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Kitty. </w:t>
      </w:r>
      <w:r w:rsidR="00000000" w:rsidRPr="00000000" w:rsidDel="00000000">
        <w:rPr>
          <w:rtl w:val="0"/>
        </w:rPr>
        <w:t xml:space="preserve">Two--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totally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homie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roadie.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-ie.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three--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smarty,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smarty-pants.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chapter,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"holder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office </w:t>
      </w:r>
      <w:r w:rsidR="00000000" w:rsidRPr="00000000" w:rsidDel="00000000">
        <w:rPr>
          <w:rtl w:val="0"/>
        </w:rPr>
        <w:t xml:space="preserve">of"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"to."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use--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offices.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-ate </w:t>
      </w:r>
      <w:r w:rsidR="00000000" w:rsidRPr="00000000" w:rsidDel="00000000">
        <w:rPr>
          <w:rtl w:val="0"/>
        </w:rPr>
        <w:t xml:space="preserve">generates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-ate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government,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option. </w:t>
      </w:r>
      <w:r w:rsidR="00000000" w:rsidRPr="00000000" w:rsidDel="00000000">
        <w:rPr>
          <w:rtl w:val="0"/>
        </w:rPr>
        <w:t xml:space="preserve">Otherwise,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"to."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chapter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cid- </w:t>
      </w:r>
      <w:r w:rsidR="00000000" w:rsidRPr="00000000" w:rsidDel="00000000">
        <w:rPr>
          <w:rtl w:val="0"/>
        </w:rPr>
        <w:t xml:space="preserve">(C-I-D), </w:t>
      </w:r>
      <w:r w:rsidR="00000000" w:rsidRPr="00000000" w:rsidDel="00000000">
        <w:rPr>
          <w:rtl w:val="0"/>
        </w:rPr>
        <w:t xml:space="preserve">cis- </w:t>
      </w:r>
      <w:r w:rsidR="00000000" w:rsidRPr="00000000" w:rsidDel="00000000">
        <w:rPr>
          <w:rtl w:val="0"/>
        </w:rPr>
        <w:t xml:space="preserve">(C-I-S),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"cut"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incision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precise.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"kill"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insecticide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suicide.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cid- </w:t>
      </w:r>
      <w:r w:rsidR="00000000" w:rsidRPr="00000000" w:rsidDel="00000000">
        <w:rPr>
          <w:rtl w:val="0"/>
        </w:rPr>
        <w:t xml:space="preserve">(C-I-D)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fall.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cid-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sense-- </w:t>
      </w:r>
      <w:r w:rsidR="00000000" w:rsidRPr="00000000" w:rsidDel="00000000">
        <w:rPr>
          <w:rtl w:val="0"/>
        </w:rPr>
        <w:t xml:space="preserve">cut,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kill,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fall--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clear. </w:t>
      </w:r>
      <w:r w:rsidR="00000000" w:rsidRPr="00000000" w:rsidDel="00000000">
        <w:rPr>
          <w:rtl w:val="0"/>
        </w:rPr>
        <w:t xml:space="preserve">Suicide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killing </w:t>
      </w:r>
      <w:r w:rsidR="00000000" w:rsidRPr="00000000" w:rsidDel="00000000">
        <w:rPr>
          <w:rtl w:val="0"/>
        </w:rPr>
        <w:t xml:space="preserve">yourself,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falling.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relations. </w:t>
      </w:r>
      <w:r w:rsidR="00000000" w:rsidRPr="00000000" w:rsidDel="00000000">
        <w:rPr>
          <w:rtl w:val="0"/>
        </w:rPr>
        <w:t xml:space="preserve">Matr-, </w:t>
      </w:r>
      <w:r w:rsidR="00000000" w:rsidRPr="00000000" w:rsidDel="00000000">
        <w:rPr>
          <w:rtl w:val="0"/>
        </w:rPr>
        <w:t xml:space="preserve">matern-,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mother. </w:t>
      </w:r>
      <w:r w:rsidR="00000000" w:rsidRPr="00000000" w:rsidDel="00000000">
        <w:rPr>
          <w:rtl w:val="0"/>
        </w:rPr>
        <w:t xml:space="preserve">Patr-, </w:t>
      </w:r>
      <w:r w:rsidR="00000000" w:rsidRPr="00000000" w:rsidDel="00000000">
        <w:rPr>
          <w:rtl w:val="0"/>
        </w:rPr>
        <w:t xml:space="preserve">patern-,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father.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brother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sister. </w:t>
      </w:r>
      <w:r w:rsidR="00000000" w:rsidRPr="00000000" w:rsidDel="00000000">
        <w:rPr>
          <w:rtl w:val="0"/>
        </w:rPr>
        <w:t xml:space="preserve">Frater- </w:t>
      </w:r>
      <w:r w:rsidR="00000000" w:rsidRPr="00000000" w:rsidDel="00000000">
        <w:rPr>
          <w:rtl w:val="0"/>
        </w:rPr>
        <w:t xml:space="preserve">(F-R-A-T-E-R)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brother.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fraternity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fraternize.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soror-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sister,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sorority.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patri- </w:t>
      </w:r>
      <w:r w:rsidR="00000000" w:rsidRPr="00000000" w:rsidDel="00000000">
        <w:rPr>
          <w:rtl w:val="0"/>
        </w:rPr>
        <w:t xml:space="preserve">(P-A-T-R-I)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fatherland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country,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patron- </w:t>
      </w:r>
      <w:r w:rsidR="00000000" w:rsidRPr="00000000" w:rsidDel="00000000">
        <w:rPr>
          <w:rtl w:val="0"/>
        </w:rPr>
        <w:t xml:space="preserve">(P-A-T-R-O-N)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protector.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"where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father </w:t>
      </w:r>
      <w:r w:rsidR="00000000" w:rsidRPr="00000000" w:rsidDel="00000000">
        <w:rPr>
          <w:rtl w:val="0"/>
        </w:rPr>
        <w:t xml:space="preserve">lives."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"acting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father."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sequ/secut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disappear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ex-.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execute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spelling.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warned.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sol- </w:t>
      </w:r>
      <w:r w:rsidR="00000000" w:rsidRPr="00000000" w:rsidDel="00000000">
        <w:rPr>
          <w:rtl w:val="0"/>
        </w:rPr>
        <w:t xml:space="preserve">(S-O-L)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alone.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sol-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sun,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solar.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solut- </w:t>
      </w:r>
      <w:r w:rsidR="00000000" w:rsidRPr="00000000" w:rsidDel="00000000">
        <w:rPr>
          <w:rtl w:val="0"/>
        </w:rPr>
        <w:t xml:space="preserve">(S-O-L-U-T)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loosen.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latter,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"solution"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"dissolute."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sol- </w:t>
      </w:r>
      <w:r w:rsidR="00000000" w:rsidRPr="00000000" w:rsidDel="00000000">
        <w:rPr>
          <w:rtl w:val="0"/>
        </w:rPr>
        <w:t xml:space="preserve">(sun)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advise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solut- </w:t>
      </w:r>
      <w:r w:rsidR="00000000" w:rsidRPr="00000000" w:rsidDel="00000000">
        <w:rPr>
          <w:rtl w:val="0"/>
        </w:rPr>
        <w:t xml:space="preserve">(free-loosen)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sol,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S-O-L,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alone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loosen.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identical,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99,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-ion.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T-I-O-N,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wrongly </w:t>
      </w:r>
      <w:r w:rsidR="00000000" w:rsidRPr="00000000" w:rsidDel="00000000">
        <w:rPr>
          <w:rtl w:val="0"/>
        </w:rPr>
        <w:t xml:space="preserve">thought.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ion,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A-T-E,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-ite, </w:t>
      </w:r>
      <w:r w:rsidR="00000000" w:rsidRPr="00000000" w:rsidDel="00000000">
        <w:rPr>
          <w:rtl w:val="0"/>
        </w:rPr>
        <w:t xml:space="preserve">I-T-E.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ment- </w:t>
      </w:r>
      <w:r w:rsidR="00000000" w:rsidRPr="00000000" w:rsidDel="00000000">
        <w:rPr>
          <w:rtl w:val="0"/>
        </w:rPr>
        <w:t xml:space="preserve">(M-E-N-T)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men- </w:t>
      </w:r>
      <w:r w:rsidR="00000000" w:rsidRPr="00000000" w:rsidDel="00000000">
        <w:rPr>
          <w:rtl w:val="0"/>
        </w:rPr>
        <w:t xml:space="preserve">(M-E-N),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cognate,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variations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slightly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I-O-N.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couple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cre-, </w:t>
      </w:r>
      <w:r w:rsidR="00000000" w:rsidRPr="00000000" w:rsidDel="00000000">
        <w:rPr>
          <w:rtl w:val="0"/>
        </w:rPr>
        <w:t xml:space="preserve">cres-, </w:t>
      </w:r>
      <w:r w:rsidR="00000000" w:rsidRPr="00000000" w:rsidDel="00000000">
        <w:rPr>
          <w:rtl w:val="0"/>
        </w:rPr>
        <w:t xml:space="preserve">cret-,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grow.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variation, </w:t>
      </w:r>
      <w:r w:rsidR="00000000" w:rsidRPr="00000000" w:rsidDel="00000000">
        <w:rPr>
          <w:rtl w:val="0"/>
        </w:rPr>
        <w:t xml:space="preserve">cru- </w:t>
      </w:r>
      <w:r w:rsidR="00000000" w:rsidRPr="00000000" w:rsidDel="00000000">
        <w:rPr>
          <w:rtl w:val="0"/>
        </w:rPr>
        <w:t xml:space="preserve">(C-R-U),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cru-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"accrue,"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"increase."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cret </w:t>
      </w:r>
      <w:r w:rsidR="00000000" w:rsidRPr="00000000" w:rsidDel="00000000">
        <w:rPr>
          <w:rtl w:val="0"/>
        </w:rPr>
        <w:t xml:space="preserve">(C-R-E-T).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cret-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13-- </w:t>
      </w:r>
      <w:r w:rsidR="00000000" w:rsidRPr="00000000" w:rsidDel="00000000">
        <w:rPr>
          <w:rtl w:val="0"/>
        </w:rPr>
        <w:t xml:space="preserve">cern-/cret-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separate.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cret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grow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plant </w:t>
      </w:r>
      <w:r w:rsidR="00000000" w:rsidRPr="00000000" w:rsidDel="00000000">
        <w:rPr>
          <w:rtl w:val="0"/>
        </w:rPr>
        <w:t xml:space="preserve">grows,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separates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ground.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seeing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paths,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followed.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i-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tricky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short.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interpreted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advised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frankly,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lone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etymologically.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(go)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rare.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base--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bases--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(go)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-ient </w:t>
      </w:r>
      <w:r w:rsidR="00000000" w:rsidRPr="00000000" w:rsidDel="00000000">
        <w:rPr>
          <w:rtl w:val="0"/>
        </w:rPr>
        <w:t xml:space="preserve">(I-E-N-T).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transient, </w:t>
      </w:r>
      <w:r w:rsidR="00000000" w:rsidRPr="00000000" w:rsidDel="00000000">
        <w:rPr>
          <w:rtl w:val="0"/>
        </w:rPr>
        <w:t xml:space="preserve">T-R-A-N-S-I-E-N-T.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trans- </w:t>
      </w:r>
      <w:r w:rsidR="00000000" w:rsidRPr="00000000" w:rsidDel="00000000">
        <w:rPr>
          <w:rtl w:val="0"/>
        </w:rPr>
        <w:t xml:space="preserve">(T-R-A-N-S)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-ient </w:t>
      </w:r>
      <w:r w:rsidR="00000000" w:rsidRPr="00000000" w:rsidDel="00000000">
        <w:rPr>
          <w:rtl w:val="0"/>
        </w:rPr>
        <w:t xml:space="preserve">(I-E-N-T).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impossible.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variance </w:t>
      </w:r>
      <w:r w:rsidR="00000000" w:rsidRPr="00000000" w:rsidDel="00000000">
        <w:rPr>
          <w:rtl w:val="0"/>
        </w:rPr>
        <w:t xml:space="preserve">tran- </w:t>
      </w:r>
      <w:r w:rsidR="00000000" w:rsidRPr="00000000" w:rsidDel="00000000">
        <w:rPr>
          <w:rtl w:val="0"/>
        </w:rPr>
        <w:t xml:space="preserve">(T-R-A-N)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tra- </w:t>
      </w:r>
      <w:r w:rsidR="00000000" w:rsidRPr="00000000" w:rsidDel="00000000">
        <w:rPr>
          <w:rtl w:val="0"/>
        </w:rPr>
        <w:t xml:space="preserve">(T-R-A)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help,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ns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-ent </w:t>
      </w:r>
      <w:r w:rsidR="00000000" w:rsidRPr="00000000" w:rsidDel="00000000">
        <w:rPr>
          <w:rtl w:val="0"/>
        </w:rPr>
        <w:t xml:space="preserve">(E-N-T),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elements--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trans-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across,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-ing. </w:t>
      </w:r>
      <w:r w:rsidR="00000000" w:rsidRPr="00000000" w:rsidDel="00000000">
        <w:rPr>
          <w:rtl w:val="0"/>
        </w:rPr>
        <w:t xml:space="preserve">Transient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across,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momentary.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combines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omits-- </w:t>
      </w:r>
      <w:r w:rsidR="00000000" w:rsidRPr="00000000" w:rsidDel="00000000">
        <w:rPr>
          <w:rtl w:val="0"/>
        </w:rPr>
        <w:t xml:space="preserve">leg- </w:t>
      </w:r>
      <w:r w:rsidR="00000000" w:rsidRPr="00000000" w:rsidDel="00000000">
        <w:rPr>
          <w:rtl w:val="0"/>
        </w:rPr>
        <w:t xml:space="preserve">(L-E-G)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"law"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bequeath." </w:t>
      </w:r>
      <w:r w:rsidR="00000000" w:rsidRPr="00000000" w:rsidDel="00000000">
        <w:rPr>
          <w:rtl w:val="0"/>
        </w:rPr>
        <w:t xml:space="preserve">Bequeath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will.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space,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"legal"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"legislate."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leg-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lesson-- </w:t>
      </w:r>
      <w:r w:rsidR="00000000" w:rsidRPr="00000000" w:rsidDel="00000000">
        <w:rPr>
          <w:rtl w:val="0"/>
        </w:rPr>
        <w:t xml:space="preserve">leg-, </w:t>
      </w:r>
      <w:r w:rsidR="00000000" w:rsidRPr="00000000" w:rsidDel="00000000">
        <w:rPr>
          <w:rtl w:val="0"/>
        </w:rPr>
        <w:t xml:space="preserve">lig-, </w:t>
      </w:r>
      <w:r w:rsidR="00000000" w:rsidRPr="00000000" w:rsidDel="00000000">
        <w:rPr>
          <w:rtl w:val="0"/>
        </w:rPr>
        <w:t xml:space="preserve">lect---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choose, </w:t>
      </w:r>
      <w:r w:rsidR="00000000" w:rsidRPr="00000000" w:rsidDel="00000000">
        <w:rPr>
          <w:rtl w:val="0"/>
        </w:rPr>
        <w:t xml:space="preserve">pick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first.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added,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"illegal"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(choose) </w:t>
      </w:r>
      <w:r w:rsidR="00000000" w:rsidRPr="00000000" w:rsidDel="00000000">
        <w:rPr>
          <w:rtl w:val="0"/>
        </w:rPr>
        <w:t xml:space="preserve">leg-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"read."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lecture,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choosing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"gather </w:t>
      </w:r>
      <w:r w:rsidR="00000000" w:rsidRPr="00000000" w:rsidDel="00000000">
        <w:rPr>
          <w:rtl w:val="0"/>
        </w:rPr>
        <w:t xml:space="preserve">up,"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"gather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information."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"read,"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separated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drift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"read,"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"advise"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"explain",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"interpret."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thoroughly."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linguistically.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"write"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linguistically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roots,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scratch, </w:t>
      </w:r>
      <w:r w:rsidR="00000000" w:rsidRPr="00000000" w:rsidDel="00000000">
        <w:rPr>
          <w:rtl w:val="0"/>
        </w:rPr>
        <w:t xml:space="preserve">etch,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paint.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list-- </w:t>
      </w:r>
      <w:r w:rsidR="00000000" w:rsidRPr="00000000" w:rsidDel="00000000">
        <w:rPr>
          <w:rtl w:val="0"/>
        </w:rPr>
        <w:t xml:space="preserve">trit- </w:t>
      </w:r>
      <w:r w:rsidR="00000000" w:rsidRPr="00000000" w:rsidDel="00000000">
        <w:rPr>
          <w:rtl w:val="0"/>
        </w:rPr>
        <w:t xml:space="preserve">(T-R-I-T)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rub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wear,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"wear </w:t>
      </w:r>
      <w:r w:rsidR="00000000" w:rsidRPr="00000000" w:rsidDel="00000000">
        <w:rPr>
          <w:rtl w:val="0"/>
        </w:rPr>
        <w:t xml:space="preserve">away."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slow </w:t>
      </w:r>
      <w:r w:rsidR="00000000" w:rsidRPr="00000000" w:rsidDel="00000000">
        <w:rPr>
          <w:rtl w:val="0"/>
        </w:rPr>
        <w:t xml:space="preserve">wearing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"attrition."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"contrition."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con-, </w:t>
      </w:r>
      <w:r w:rsidR="00000000" w:rsidRPr="00000000" w:rsidDel="00000000">
        <w:rPr>
          <w:rtl w:val="0"/>
        </w:rPr>
        <w:t xml:space="preserve">rubbed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trit-.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rubbed </w:t>
      </w:r>
      <w:r w:rsidR="00000000" w:rsidRPr="00000000" w:rsidDel="00000000">
        <w:rPr>
          <w:rtl w:val="0"/>
        </w:rPr>
        <w:t xml:space="preserve">down--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drooping--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carrying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weight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sin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shoulders.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bending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contrite,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guilt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sorry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terrible </w:t>
      </w:r>
      <w:r w:rsidR="00000000" w:rsidRPr="00000000" w:rsidDel="00000000">
        <w:rPr>
          <w:rtl w:val="0"/>
        </w:rPr>
        <w:t xml:space="preserve">sins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committed.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seeking </w:t>
      </w:r>
      <w:r w:rsidR="00000000" w:rsidRPr="00000000" w:rsidDel="00000000">
        <w:rPr>
          <w:rtl w:val="0"/>
        </w:rPr>
        <w:t xml:space="preserve">contrition-- </w:t>
      </w:r>
      <w:r w:rsidR="00000000" w:rsidRPr="00000000" w:rsidDel="00000000">
        <w:rPr>
          <w:rtl w:val="0"/>
        </w:rPr>
        <w:t xml:space="preserve">God's </w:t>
      </w:r>
      <w:r w:rsidR="00000000" w:rsidRPr="00000000" w:rsidDel="00000000">
        <w:rPr>
          <w:rtl w:val="0"/>
        </w:rPr>
        <w:t xml:space="preserve">forgiveness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transgressions.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"wear."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forth,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children,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sin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more.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teacher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"Memorize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Bases."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etymologizing!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39668865-434.docx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