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4446861" w14:textId="77777777" w:rsidR="009D1287" w:rsidRPr="00D27849" w:rsidRDefault="009D1287" w:rsidP="00360F02">
      <w:pPr>
        <w:pStyle w:val="Title"/>
        <w:jc w:val="center"/>
        <w:rPr>
          <w:rFonts w:ascii="Avenir Next LT Pro" w:eastAsia="Times New Roman" w:hAnsi="Avenir Next LT Pro"/>
          <w:sz w:val="48"/>
          <w:szCs w:val="48"/>
        </w:rPr>
      </w:pPr>
      <w:r w:rsidRPr="00D27849">
        <w:rPr>
          <w:rFonts w:ascii="Avenir Next LT Pro" w:eastAsia="Times New Roman" w:hAnsi="Avenir Next LT Pro"/>
          <w:sz w:val="48"/>
          <w:szCs w:val="48"/>
        </w:rPr>
        <w:t>Gordon N. And Dolores M. Keller Scholarship</w:t>
      </w:r>
    </w:p>
    <w:p w14:paraId="6F650B74" w14:textId="77777777" w:rsidR="009D1287" w:rsidRPr="00D27849" w:rsidRDefault="009D1287" w:rsidP="009D1287">
      <w:pPr>
        <w:spacing w:after="0"/>
        <w:rPr>
          <w:rFonts w:ascii="Avenir Next LT Pro" w:eastAsia="Times New Roman" w:hAnsi="Avenir Next LT Pro" w:cstheme="minorHAnsi"/>
        </w:rPr>
      </w:pPr>
    </w:p>
    <w:p w14:paraId="12756684" w14:textId="48AA0F63" w:rsidR="00055158" w:rsidRPr="00D27849" w:rsidRDefault="00055158" w:rsidP="009D1287">
      <w:pPr>
        <w:spacing w:after="0"/>
        <w:rPr>
          <w:rFonts w:ascii="Avenir Next LT Pro" w:eastAsia="Times New Roman" w:hAnsi="Avenir Next LT Pro"/>
          <w:bCs/>
        </w:rPr>
      </w:pPr>
      <w:r w:rsidRPr="00D27849">
        <w:rPr>
          <w:rFonts w:ascii="Avenir Next LT Pro" w:eastAsia="Times New Roman" w:hAnsi="Avenir Next LT Pro"/>
          <w:b/>
          <w:bCs/>
        </w:rPr>
        <w:t xml:space="preserve">Opens: </w:t>
      </w:r>
      <w:r w:rsidR="00F7399C">
        <w:rPr>
          <w:rFonts w:ascii="Avenir Next LT Pro" w:eastAsia="Times New Roman" w:hAnsi="Avenir Next LT Pro"/>
          <w:bCs/>
        </w:rPr>
        <w:t>December</w:t>
      </w:r>
      <w:r w:rsidRPr="00D27849">
        <w:rPr>
          <w:rFonts w:ascii="Avenir Next LT Pro" w:eastAsia="Times New Roman" w:hAnsi="Avenir Next LT Pro"/>
          <w:bCs/>
        </w:rPr>
        <w:t xml:space="preserve"> 1</w:t>
      </w:r>
      <w:r w:rsidR="00B24062">
        <w:rPr>
          <w:rFonts w:ascii="Avenir Next LT Pro" w:eastAsia="Times New Roman" w:hAnsi="Avenir Next LT Pro"/>
          <w:bCs/>
        </w:rPr>
        <w:t>5</w:t>
      </w:r>
      <w:r w:rsidRPr="00D27849">
        <w:rPr>
          <w:rFonts w:ascii="Avenir Next LT Pro" w:eastAsia="Times New Roman" w:hAnsi="Avenir Next LT Pro"/>
          <w:bCs/>
        </w:rPr>
        <w:t>, 202</w:t>
      </w:r>
      <w:r w:rsidR="00F7399C">
        <w:rPr>
          <w:rFonts w:ascii="Avenir Next LT Pro" w:eastAsia="Times New Roman" w:hAnsi="Avenir Next LT Pro"/>
          <w:bCs/>
        </w:rPr>
        <w:t>3</w:t>
      </w:r>
    </w:p>
    <w:p w14:paraId="3CEA95B8" w14:textId="77777777" w:rsidR="00055158" w:rsidRPr="00D27849" w:rsidRDefault="00055158" w:rsidP="009D1287">
      <w:pPr>
        <w:spacing w:after="0"/>
        <w:rPr>
          <w:rFonts w:ascii="Avenir Next LT Pro" w:eastAsia="Times New Roman" w:hAnsi="Avenir Next LT Pro"/>
          <w:b/>
          <w:bCs/>
        </w:rPr>
      </w:pPr>
    </w:p>
    <w:p w14:paraId="0E7E7D6D" w14:textId="18AB8B79" w:rsidR="009D1287" w:rsidRPr="00D27849" w:rsidRDefault="009D1287" w:rsidP="009D1287">
      <w:pPr>
        <w:spacing w:after="0"/>
        <w:rPr>
          <w:rFonts w:ascii="Avenir Next LT Pro" w:eastAsia="Times New Roman" w:hAnsi="Avenir Next LT Pro"/>
        </w:rPr>
      </w:pPr>
      <w:r w:rsidRPr="00D27849">
        <w:rPr>
          <w:rFonts w:ascii="Avenir Next LT Pro" w:eastAsia="Times New Roman" w:hAnsi="Avenir Next LT Pro"/>
          <w:b/>
          <w:bCs/>
        </w:rPr>
        <w:t>Application Due:</w:t>
      </w:r>
      <w:r w:rsidRPr="00D27849">
        <w:rPr>
          <w:rFonts w:ascii="Avenir Next LT Pro" w:eastAsia="Times New Roman" w:hAnsi="Avenir Next LT Pro"/>
        </w:rPr>
        <w:t xml:space="preserve"> </w:t>
      </w:r>
      <w:r w:rsidR="00B24062">
        <w:rPr>
          <w:rFonts w:ascii="Avenir Next LT Pro" w:eastAsia="Times New Roman" w:hAnsi="Avenir Next LT Pro"/>
        </w:rPr>
        <w:t>March</w:t>
      </w:r>
      <w:r w:rsidRPr="00D27849">
        <w:rPr>
          <w:rFonts w:ascii="Avenir Next LT Pro" w:eastAsia="Times New Roman" w:hAnsi="Avenir Next LT Pro"/>
        </w:rPr>
        <w:t xml:space="preserve"> 01, 202</w:t>
      </w:r>
      <w:r w:rsidR="00F7399C">
        <w:rPr>
          <w:rFonts w:ascii="Avenir Next LT Pro" w:eastAsia="Times New Roman" w:hAnsi="Avenir Next LT Pro"/>
        </w:rPr>
        <w:t>4</w:t>
      </w:r>
    </w:p>
    <w:p w14:paraId="259E8050" w14:textId="77777777" w:rsidR="009D1287" w:rsidRPr="00D27849" w:rsidRDefault="009D1287" w:rsidP="009D1287">
      <w:pPr>
        <w:spacing w:after="0"/>
        <w:rPr>
          <w:rFonts w:ascii="Avenir Next LT Pro" w:eastAsia="Times New Roman" w:hAnsi="Avenir Next LT Pro" w:cstheme="minorHAnsi"/>
        </w:rPr>
      </w:pPr>
    </w:p>
    <w:p w14:paraId="4CAD3C00" w14:textId="77777777" w:rsidR="009D1287" w:rsidRPr="00D27849" w:rsidRDefault="009D1287" w:rsidP="009D1287">
      <w:pPr>
        <w:rPr>
          <w:rFonts w:ascii="Avenir Next LT Pro" w:eastAsia="Times New Roman" w:hAnsi="Avenir Next LT Pro" w:cstheme="minorHAnsi"/>
          <w:b/>
        </w:rPr>
      </w:pPr>
      <w:r w:rsidRPr="00D27849">
        <w:rPr>
          <w:rFonts w:ascii="Avenir Next LT Pro" w:eastAsia="Times New Roman" w:hAnsi="Avenir Next LT Pro" w:cstheme="minorHAnsi"/>
          <w:b/>
        </w:rPr>
        <w:t xml:space="preserve">Award Description: </w:t>
      </w:r>
    </w:p>
    <w:p w14:paraId="2CE3BC05" w14:textId="77777777" w:rsidR="009D1287" w:rsidRPr="00D27849" w:rsidRDefault="009D1287" w:rsidP="009D1287">
      <w:pPr>
        <w:rPr>
          <w:rFonts w:ascii="Avenir Next LT Pro" w:eastAsia="Times New Roman" w:hAnsi="Avenir Next LT Pro" w:cstheme="minorHAnsi"/>
        </w:rPr>
      </w:pPr>
      <w:r w:rsidRPr="00D27849">
        <w:rPr>
          <w:rFonts w:ascii="Avenir Next LT Pro" w:eastAsia="Times New Roman" w:hAnsi="Avenir Next LT Pro" w:cstheme="minorHAnsi"/>
        </w:rPr>
        <w:t xml:space="preserve">The Gordon N. and Dolores M. Keller Scholarship was established in 2002 by Gordon and Dolores Keller in support of future generations of students in anthropology. Dr. Gordon Keller joined the Sociology Department at USU in 1962. He was USU's first, and for many years its only, anthropologist. Throughout his tenure at USU, Dr. Keller worked diligently to convince the administration to hire additional anthropology Professors, to recognize the importance of involving students in field - work opportunities and to create an undergraduate major in Anthropology at USU. Dr. Keller was instrumental in obtaining space in Old Main for both laboratories and offices. He was the founding father of Anthropology at USU. </w:t>
      </w:r>
    </w:p>
    <w:p w14:paraId="37B0D47F" w14:textId="60B36C4C" w:rsidR="009D1287" w:rsidRPr="00D27849" w:rsidRDefault="009D1287" w:rsidP="009D1287">
      <w:pPr>
        <w:rPr>
          <w:rFonts w:ascii="Avenir Next LT Pro" w:eastAsia="Times New Roman" w:hAnsi="Avenir Next LT Pro" w:cstheme="minorHAnsi"/>
        </w:rPr>
      </w:pPr>
      <w:r w:rsidRPr="00D27849">
        <w:rPr>
          <w:rFonts w:ascii="Avenir Next LT Pro" w:eastAsia="Times New Roman" w:hAnsi="Avenir Next LT Pro" w:cstheme="minorHAnsi"/>
        </w:rPr>
        <w:t xml:space="preserve">The scholarship </w:t>
      </w:r>
      <w:r w:rsidR="00360F02" w:rsidRPr="00D27849">
        <w:rPr>
          <w:rFonts w:ascii="Avenir Next LT Pro" w:eastAsia="Times New Roman" w:hAnsi="Avenir Next LT Pro" w:cstheme="minorHAnsi"/>
        </w:rPr>
        <w:t xml:space="preserve">for </w:t>
      </w:r>
      <w:r w:rsidRPr="00D27849">
        <w:rPr>
          <w:rFonts w:ascii="Avenir Next LT Pro" w:eastAsia="Times New Roman" w:hAnsi="Avenir Next LT Pro" w:cstheme="minorHAnsi"/>
        </w:rPr>
        <w:t>the 202</w:t>
      </w:r>
      <w:r w:rsidR="00F7399C">
        <w:rPr>
          <w:rFonts w:ascii="Avenir Next LT Pro" w:eastAsia="Times New Roman" w:hAnsi="Avenir Next LT Pro" w:cstheme="minorHAnsi"/>
        </w:rPr>
        <w:t>4</w:t>
      </w:r>
      <w:r w:rsidRPr="00D27849">
        <w:rPr>
          <w:rFonts w:ascii="Avenir Next LT Pro" w:eastAsia="Times New Roman" w:hAnsi="Avenir Next LT Pro" w:cstheme="minorHAnsi"/>
        </w:rPr>
        <w:t>-202</w:t>
      </w:r>
      <w:r w:rsidR="00F7399C">
        <w:rPr>
          <w:rFonts w:ascii="Avenir Next LT Pro" w:eastAsia="Times New Roman" w:hAnsi="Avenir Next LT Pro" w:cstheme="minorHAnsi"/>
        </w:rPr>
        <w:t>5</w:t>
      </w:r>
      <w:r w:rsidRPr="00D27849">
        <w:rPr>
          <w:rFonts w:ascii="Avenir Next LT Pro" w:eastAsia="Times New Roman" w:hAnsi="Avenir Next LT Pro" w:cstheme="minorHAnsi"/>
        </w:rPr>
        <w:t xml:space="preserve"> academic year</w:t>
      </w:r>
      <w:r w:rsidR="00360F02" w:rsidRPr="00D27849">
        <w:rPr>
          <w:rFonts w:ascii="Avenir Next LT Pro" w:eastAsia="Times New Roman" w:hAnsi="Avenir Next LT Pro" w:cstheme="minorHAnsi"/>
        </w:rPr>
        <w:t xml:space="preserve"> is an anticipated $500 award</w:t>
      </w:r>
      <w:r w:rsidRPr="00D27849">
        <w:rPr>
          <w:rFonts w:ascii="Avenir Next LT Pro" w:eastAsia="Times New Roman" w:hAnsi="Avenir Next LT Pro" w:cstheme="minorHAnsi"/>
        </w:rPr>
        <w:t xml:space="preserve"> and must be used to cover educational costs, which may include student fees, books, tuition or other educational costs of the student’s choosing. </w:t>
      </w:r>
    </w:p>
    <w:p w14:paraId="15D4ED52" w14:textId="77777777" w:rsidR="009D1287" w:rsidRPr="00D27849" w:rsidRDefault="009D1287" w:rsidP="009D1287">
      <w:pPr>
        <w:rPr>
          <w:rFonts w:ascii="Avenir Next LT Pro" w:eastAsia="Times New Roman" w:hAnsi="Avenir Next LT Pro" w:cstheme="minorHAnsi"/>
        </w:rPr>
      </w:pPr>
      <w:r w:rsidRPr="00D27849">
        <w:rPr>
          <w:rFonts w:ascii="Avenir Next LT Pro" w:eastAsia="Times New Roman" w:hAnsi="Avenir Next LT Pro" w:cstheme="minorHAnsi"/>
        </w:rPr>
        <w:t>Recipients of awards from this fund shall be known as Gordon N. and Dolores M. Keller Scholars in Anthropology.</w:t>
      </w:r>
    </w:p>
    <w:p w14:paraId="24A12CD2" w14:textId="77777777" w:rsidR="009D1287" w:rsidRPr="00D27849" w:rsidRDefault="009D1287" w:rsidP="009D1287">
      <w:pPr>
        <w:rPr>
          <w:rFonts w:ascii="Avenir Next LT Pro" w:eastAsia="Times New Roman" w:hAnsi="Avenir Next LT Pro" w:cstheme="minorHAnsi"/>
        </w:rPr>
      </w:pPr>
    </w:p>
    <w:p w14:paraId="56413972" w14:textId="77777777" w:rsidR="009D1287" w:rsidRPr="00D27849" w:rsidRDefault="009D1287" w:rsidP="009D1287">
      <w:pPr>
        <w:rPr>
          <w:rFonts w:ascii="Avenir Next LT Pro" w:eastAsia="Times New Roman" w:hAnsi="Avenir Next LT Pro" w:cstheme="minorHAnsi"/>
          <w:b/>
        </w:rPr>
      </w:pPr>
      <w:r w:rsidRPr="00D27849">
        <w:rPr>
          <w:rFonts w:ascii="Avenir Next LT Pro" w:eastAsia="Times New Roman" w:hAnsi="Avenir Next LT Pro" w:cstheme="minorHAnsi"/>
          <w:b/>
        </w:rPr>
        <w:t>Award Criteria:</w:t>
      </w:r>
    </w:p>
    <w:p w14:paraId="1F45BD5B" w14:textId="77777777" w:rsidR="009D1287" w:rsidRPr="00D27849" w:rsidRDefault="009D1287" w:rsidP="009D1287">
      <w:pPr>
        <w:rPr>
          <w:rFonts w:ascii="Avenir Next LT Pro" w:eastAsia="Times New Roman" w:hAnsi="Avenir Next LT Pro" w:cstheme="minorHAnsi"/>
        </w:rPr>
      </w:pPr>
      <w:r w:rsidRPr="00D27849">
        <w:rPr>
          <w:rFonts w:ascii="Avenir Next LT Pro" w:eastAsia="Times New Roman" w:hAnsi="Avenir Next LT Pro" w:cstheme="minorHAnsi"/>
        </w:rPr>
        <w:t>Candidates must be entering their senior year</w:t>
      </w:r>
      <w:r w:rsidR="00055158" w:rsidRPr="00D27849">
        <w:rPr>
          <w:rFonts w:ascii="Avenir Next LT Pro" w:eastAsia="Times New Roman" w:hAnsi="Avenir Next LT Pro" w:cstheme="minorHAnsi"/>
        </w:rPr>
        <w:t xml:space="preserve"> (90+ credits completed),</w:t>
      </w:r>
      <w:r w:rsidRPr="00D27849">
        <w:rPr>
          <w:rFonts w:ascii="Avenir Next LT Pro" w:eastAsia="Times New Roman" w:hAnsi="Avenir Next LT Pro" w:cstheme="minorHAnsi"/>
        </w:rPr>
        <w:t xml:space="preserve"> majoring in Anthropology</w:t>
      </w:r>
      <w:r w:rsidR="00055158" w:rsidRPr="00D27849">
        <w:rPr>
          <w:rFonts w:ascii="Avenir Next LT Pro" w:eastAsia="Times New Roman" w:hAnsi="Avenir Next LT Pro" w:cstheme="minorHAnsi"/>
        </w:rPr>
        <w:t>,</w:t>
      </w:r>
      <w:r w:rsidRPr="00D27849">
        <w:rPr>
          <w:rFonts w:ascii="Avenir Next LT Pro" w:eastAsia="Times New Roman" w:hAnsi="Avenir Next LT Pro" w:cstheme="minorHAnsi"/>
        </w:rPr>
        <w:t xml:space="preserve"> and must have a GPA of at least 3.0. </w:t>
      </w:r>
    </w:p>
    <w:p w14:paraId="517E17F6" w14:textId="77777777" w:rsidR="009D1287" w:rsidRPr="00D27849" w:rsidRDefault="009D1287" w:rsidP="009D1287">
      <w:pPr>
        <w:rPr>
          <w:rFonts w:ascii="Avenir Next LT Pro" w:eastAsia="Times New Roman" w:hAnsi="Avenir Next LT Pro" w:cstheme="minorHAnsi"/>
        </w:rPr>
      </w:pPr>
      <w:r w:rsidRPr="00D27849">
        <w:rPr>
          <w:rFonts w:ascii="Avenir Next LT Pro" w:eastAsia="Times New Roman" w:hAnsi="Avenir Next LT Pro" w:cstheme="minorHAnsi"/>
        </w:rPr>
        <w:t xml:space="preserve">Applicants will be considered based on their: </w:t>
      </w:r>
    </w:p>
    <w:p w14:paraId="6D6A1247" w14:textId="77777777" w:rsidR="009D1287" w:rsidRPr="00D27849" w:rsidRDefault="009D1287" w:rsidP="009D1287">
      <w:pPr>
        <w:pStyle w:val="ListParagraph"/>
        <w:numPr>
          <w:ilvl w:val="0"/>
          <w:numId w:val="2"/>
        </w:numPr>
        <w:spacing w:after="0"/>
        <w:rPr>
          <w:rFonts w:ascii="Avenir Next LT Pro" w:eastAsia="Times New Roman" w:hAnsi="Avenir Next LT Pro" w:cstheme="minorHAnsi"/>
        </w:rPr>
      </w:pPr>
      <w:r w:rsidRPr="00D27849">
        <w:rPr>
          <w:rFonts w:ascii="Avenir Next LT Pro" w:eastAsia="Times New Roman" w:hAnsi="Avenir Next LT Pro" w:cstheme="minorHAnsi"/>
        </w:rPr>
        <w:t>Demonstration of academic merit.</w:t>
      </w:r>
    </w:p>
    <w:p w14:paraId="194C2CCD" w14:textId="77777777" w:rsidR="009D1287" w:rsidRPr="00D27849" w:rsidRDefault="009D1287" w:rsidP="009D1287">
      <w:pPr>
        <w:pStyle w:val="ListParagraph"/>
        <w:numPr>
          <w:ilvl w:val="0"/>
          <w:numId w:val="2"/>
        </w:numPr>
        <w:spacing w:after="0"/>
        <w:rPr>
          <w:rFonts w:ascii="Avenir Next LT Pro" w:eastAsia="Times New Roman" w:hAnsi="Avenir Next LT Pro" w:cstheme="minorHAnsi"/>
        </w:rPr>
      </w:pPr>
      <w:r w:rsidRPr="00D27849">
        <w:rPr>
          <w:rFonts w:ascii="Avenir Next LT Pro" w:eastAsia="Times New Roman" w:hAnsi="Avenir Next LT Pro" w:cstheme="minorHAnsi"/>
        </w:rPr>
        <w:t>Demonstration of genuine interest in anthropology and involvement in the Anthropology Program.</w:t>
      </w:r>
    </w:p>
    <w:p w14:paraId="1A5F6375" w14:textId="77777777" w:rsidR="009D1287" w:rsidRPr="00D27849" w:rsidRDefault="009D1287" w:rsidP="009D1287">
      <w:pPr>
        <w:pStyle w:val="ListParagraph"/>
        <w:numPr>
          <w:ilvl w:val="0"/>
          <w:numId w:val="2"/>
        </w:numPr>
        <w:spacing w:after="0"/>
        <w:rPr>
          <w:rFonts w:ascii="Avenir Next LT Pro" w:eastAsia="Times New Roman" w:hAnsi="Avenir Next LT Pro" w:cstheme="minorHAnsi"/>
        </w:rPr>
      </w:pPr>
      <w:r w:rsidRPr="00D27849">
        <w:rPr>
          <w:rFonts w:ascii="Avenir Next LT Pro" w:eastAsia="Times New Roman" w:hAnsi="Avenir Next LT Pro" w:cstheme="minorHAnsi"/>
        </w:rPr>
        <w:t>Financial needs may be considered as a secondary factor.</w:t>
      </w:r>
    </w:p>
    <w:p w14:paraId="58772EB5" w14:textId="77777777" w:rsidR="009D1287" w:rsidRPr="00D27849" w:rsidRDefault="009D1287" w:rsidP="009D1287">
      <w:pPr>
        <w:spacing w:after="0"/>
        <w:rPr>
          <w:rFonts w:ascii="Avenir Next LT Pro" w:eastAsia="Times New Roman" w:hAnsi="Avenir Next LT Pro" w:cstheme="minorHAnsi"/>
        </w:rPr>
      </w:pPr>
    </w:p>
    <w:p w14:paraId="6F47C039" w14:textId="77777777" w:rsidR="00055158" w:rsidRPr="00D27849" w:rsidRDefault="00055158" w:rsidP="00055158">
      <w:pPr>
        <w:rPr>
          <w:rStyle w:val="Hyperlink"/>
          <w:rFonts w:ascii="Avenir Next LT Pro" w:hAnsi="Avenir Next LT Pro"/>
          <w:sz w:val="21"/>
          <w:szCs w:val="21"/>
        </w:rPr>
      </w:pPr>
      <w:r w:rsidRPr="00D27849">
        <w:rPr>
          <w:rFonts w:ascii="Avenir Next LT Pro" w:hAnsi="Avenir Next LT Pro"/>
          <w:b/>
          <w:sz w:val="21"/>
          <w:szCs w:val="21"/>
        </w:rPr>
        <w:t xml:space="preserve">To Apply, submit the following via </w:t>
      </w:r>
      <w:hyperlink r:id="rId5" w:history="1">
        <w:r w:rsidRPr="00D27849">
          <w:rPr>
            <w:rStyle w:val="Hyperlink"/>
            <w:rFonts w:ascii="Avenir Next LT Pro" w:hAnsi="Avenir Next LT Pro"/>
            <w:b/>
            <w:sz w:val="21"/>
            <w:szCs w:val="21"/>
          </w:rPr>
          <w:t>https://www.usu.edu/scholarships/</w:t>
        </w:r>
      </w:hyperlink>
    </w:p>
    <w:p w14:paraId="2EA64F2E" w14:textId="77777777" w:rsidR="00055158" w:rsidRPr="00D27849" w:rsidRDefault="00055158" w:rsidP="00055158">
      <w:pPr>
        <w:pStyle w:val="ListParagraph"/>
        <w:numPr>
          <w:ilvl w:val="0"/>
          <w:numId w:val="1"/>
        </w:numPr>
        <w:rPr>
          <w:rFonts w:ascii="Avenir Next LT Pro" w:eastAsia="Times New Roman" w:hAnsi="Avenir Next LT Pro" w:cstheme="minorHAnsi"/>
          <w:b/>
          <w:sz w:val="21"/>
          <w:szCs w:val="21"/>
        </w:rPr>
      </w:pPr>
      <w:r w:rsidRPr="00D27849">
        <w:rPr>
          <w:rFonts w:ascii="Avenir Next LT Pro" w:eastAsia="Times New Roman" w:hAnsi="Avenir Next LT Pro" w:cstheme="minorHAnsi"/>
          <w:b/>
          <w:sz w:val="21"/>
          <w:szCs w:val="21"/>
        </w:rPr>
        <w:t xml:space="preserve">Submit your </w:t>
      </w:r>
      <w:hyperlink r:id="rId6" w:history="1">
        <w:r w:rsidRPr="00D27849">
          <w:rPr>
            <w:rStyle w:val="Hyperlink"/>
            <w:rFonts w:ascii="Avenir Next LT Pro" w:eastAsia="Times New Roman" w:hAnsi="Avenir Next LT Pro" w:cstheme="minorHAnsi"/>
            <w:b/>
            <w:sz w:val="21"/>
            <w:szCs w:val="21"/>
          </w:rPr>
          <w:t>Free Application for Federal Student Aid (FAFSA)</w:t>
        </w:r>
      </w:hyperlink>
    </w:p>
    <w:p w14:paraId="3D3876F2" w14:textId="77777777" w:rsidR="00055158" w:rsidRPr="001E6E5C" w:rsidRDefault="00055158" w:rsidP="00055158">
      <w:pPr>
        <w:pStyle w:val="ListParagraph"/>
        <w:numPr>
          <w:ilvl w:val="1"/>
          <w:numId w:val="1"/>
        </w:numPr>
        <w:rPr>
          <w:rFonts w:ascii="Avenir Next LT Pro" w:eastAsia="Times New Roman" w:hAnsi="Avenir Next LT Pro" w:cstheme="minorHAnsi"/>
          <w:sz w:val="21"/>
          <w:szCs w:val="21"/>
        </w:rPr>
      </w:pPr>
      <w:r w:rsidRPr="001E6E5C">
        <w:rPr>
          <w:rFonts w:ascii="Avenir Next LT Pro" w:eastAsia="Times New Roman" w:hAnsi="Avenir Next LT Pro" w:cstheme="minorHAnsi"/>
          <w:sz w:val="21"/>
          <w:szCs w:val="21"/>
        </w:rPr>
        <w:t>USU’s school code is 003677</w:t>
      </w:r>
    </w:p>
    <w:p w14:paraId="3A37F695" w14:textId="77777777" w:rsidR="00055158" w:rsidRPr="00D27849" w:rsidRDefault="00055158" w:rsidP="00055158">
      <w:pPr>
        <w:pStyle w:val="ListParagraph"/>
        <w:numPr>
          <w:ilvl w:val="0"/>
          <w:numId w:val="1"/>
        </w:numPr>
        <w:rPr>
          <w:rFonts w:ascii="Avenir Next LT Pro" w:eastAsia="Times New Roman" w:hAnsi="Avenir Next LT Pro" w:cstheme="minorHAnsi"/>
          <w:b/>
          <w:sz w:val="21"/>
          <w:szCs w:val="21"/>
        </w:rPr>
      </w:pPr>
      <w:r w:rsidRPr="00D27849">
        <w:rPr>
          <w:rFonts w:ascii="Avenir Next LT Pro" w:eastAsia="Times New Roman" w:hAnsi="Avenir Next LT Pro" w:cstheme="minorHAnsi"/>
          <w:b/>
          <w:sz w:val="21"/>
          <w:szCs w:val="21"/>
        </w:rPr>
        <w:t xml:space="preserve">Answer </w:t>
      </w:r>
      <w:r w:rsidR="00501C62" w:rsidRPr="00D27849">
        <w:rPr>
          <w:rFonts w:ascii="Avenir Next LT Pro" w:eastAsia="Times New Roman" w:hAnsi="Avenir Next LT Pro" w:cstheme="minorHAnsi"/>
          <w:b/>
          <w:sz w:val="21"/>
          <w:szCs w:val="21"/>
        </w:rPr>
        <w:t xml:space="preserve">general application </w:t>
      </w:r>
      <w:r w:rsidRPr="00D27849">
        <w:rPr>
          <w:rFonts w:ascii="Avenir Next LT Pro" w:eastAsia="Times New Roman" w:hAnsi="Avenir Next LT Pro" w:cstheme="minorHAnsi"/>
          <w:b/>
          <w:sz w:val="21"/>
          <w:szCs w:val="21"/>
        </w:rPr>
        <w:t>scholarship-matching questions in Scholarship Universe</w:t>
      </w:r>
    </w:p>
    <w:p w14:paraId="0FFB95B6" w14:textId="77777777" w:rsidR="00055158" w:rsidRPr="001E6E5C" w:rsidRDefault="00055158" w:rsidP="00055158">
      <w:pPr>
        <w:pStyle w:val="ListParagraph"/>
        <w:numPr>
          <w:ilvl w:val="0"/>
          <w:numId w:val="1"/>
        </w:numPr>
        <w:rPr>
          <w:rFonts w:ascii="Avenir Next LT Pro" w:eastAsia="Times New Roman" w:hAnsi="Avenir Next LT Pro" w:cs="Arial"/>
        </w:rPr>
      </w:pPr>
      <w:r w:rsidRPr="00D27849">
        <w:rPr>
          <w:rFonts w:ascii="Avenir Next LT Pro" w:eastAsia="Times New Roman" w:hAnsi="Avenir Next LT Pro" w:cs="Arial"/>
          <w:b/>
        </w:rPr>
        <w:t xml:space="preserve">Prepare a short essay. </w:t>
      </w:r>
      <w:r w:rsidRPr="001E6E5C">
        <w:rPr>
          <w:rFonts w:ascii="Avenir Next LT Pro" w:eastAsia="Times New Roman" w:hAnsi="Avenir Next LT Pro" w:cs="Arial"/>
        </w:rPr>
        <w:t>Essays must be no shorter than 500 words and written in formal writing-style. Spelling, grammar, and typos also leave a lasting impression so make sure to proofread your work. Please address the following questions:</w:t>
      </w:r>
    </w:p>
    <w:p w14:paraId="41AB29F4" w14:textId="77777777" w:rsidR="00055158" w:rsidRPr="001E6E5C" w:rsidRDefault="00055158" w:rsidP="00055158">
      <w:pPr>
        <w:pStyle w:val="ListParagraph"/>
        <w:numPr>
          <w:ilvl w:val="1"/>
          <w:numId w:val="1"/>
        </w:numPr>
        <w:rPr>
          <w:rFonts w:ascii="Avenir Next LT Pro" w:eastAsia="Times New Roman" w:hAnsi="Avenir Next LT Pro" w:cs="Arial"/>
        </w:rPr>
      </w:pPr>
      <w:r w:rsidRPr="001E6E5C">
        <w:rPr>
          <w:rFonts w:ascii="Avenir Next LT Pro" w:hAnsi="Avenir Next LT Pro" w:cs="Arial"/>
          <w:color w:val="424242"/>
          <w:shd w:val="clear" w:color="auto" w:fill="FFFFFF"/>
        </w:rPr>
        <w:lastRenderedPageBreak/>
        <w:t>Describe your activities related to your Anthropology education</w:t>
      </w:r>
    </w:p>
    <w:p w14:paraId="5E755061" w14:textId="77777777" w:rsidR="00055158" w:rsidRPr="001E6E5C" w:rsidRDefault="00055158" w:rsidP="00055158">
      <w:pPr>
        <w:pStyle w:val="ListParagraph"/>
        <w:numPr>
          <w:ilvl w:val="1"/>
          <w:numId w:val="1"/>
        </w:numPr>
        <w:rPr>
          <w:rFonts w:ascii="Avenir Next LT Pro" w:eastAsia="Times New Roman" w:hAnsi="Avenir Next LT Pro" w:cs="Arial"/>
        </w:rPr>
      </w:pPr>
      <w:r w:rsidRPr="001E6E5C">
        <w:rPr>
          <w:rFonts w:ascii="Avenir Next LT Pro" w:hAnsi="Avenir Next LT Pro" w:cs="Arial"/>
          <w:color w:val="424242"/>
          <w:shd w:val="clear" w:color="auto" w:fill="FFFFFF"/>
        </w:rPr>
        <w:t>Describe your career goals as they relate to the field of Anthropology. What area do you intend to go into, and how will you ensure that you make the most of your educational experience at USU? What values do you see an education in Anthropology serving your career goals in the future?</w:t>
      </w:r>
    </w:p>
    <w:p w14:paraId="559971CD" w14:textId="77777777" w:rsidR="00EF2E1B" w:rsidRPr="00D27849" w:rsidRDefault="00055158" w:rsidP="00055158">
      <w:pPr>
        <w:rPr>
          <w:rFonts w:ascii="Avenir Next LT Pro" w:hAnsi="Avenir Next LT Pro"/>
        </w:rPr>
      </w:pPr>
      <w:r w:rsidRPr="00D27849">
        <w:rPr>
          <w:rFonts w:ascii="Avenir Next LT Pro" w:hAnsi="Avenir Next LT Pro"/>
          <w:sz w:val="21"/>
          <w:szCs w:val="21"/>
        </w:rPr>
        <w:t xml:space="preserve">Any questions may be directed to Megan Sills at </w:t>
      </w:r>
      <w:hyperlink r:id="rId7">
        <w:r w:rsidRPr="00D27849">
          <w:rPr>
            <w:rStyle w:val="Hyperlink"/>
            <w:rFonts w:ascii="Avenir Next LT Pro" w:hAnsi="Avenir Next LT Pro"/>
            <w:sz w:val="21"/>
            <w:szCs w:val="21"/>
          </w:rPr>
          <w:t>megan.sills@usu.edu</w:t>
        </w:r>
      </w:hyperlink>
      <w:r w:rsidRPr="00D27849">
        <w:rPr>
          <w:rFonts w:ascii="Avenir Next LT Pro" w:hAnsi="Avenir Next LT Pro"/>
          <w:sz w:val="21"/>
          <w:szCs w:val="21"/>
        </w:rPr>
        <w:t>.</w:t>
      </w:r>
    </w:p>
    <w:sectPr w:rsidR="00EF2E1B" w:rsidRPr="00D2784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venir Next LT Pro">
    <w:altName w:val="Calibri"/>
    <w:charset w:val="00"/>
    <w:family w:val="swiss"/>
    <w:pitch w:val="variable"/>
    <w:sig w:usb0="800000EF" w:usb1="5000204A" w:usb2="00000000" w:usb3="00000000" w:csb0="00000093"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7A7434E"/>
    <w:multiLevelType w:val="hybridMultilevel"/>
    <w:tmpl w:val="814009E8"/>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5788335A"/>
    <w:multiLevelType w:val="hybridMultilevel"/>
    <w:tmpl w:val="FE5CDD32"/>
    <w:lvl w:ilvl="0" w:tplc="67E06B62">
      <w:start w:val="1"/>
      <w:numFmt w:val="decimal"/>
      <w:lvlText w:val="%1."/>
      <w:lvlJc w:val="left"/>
      <w:pPr>
        <w:ind w:left="720" w:hanging="360"/>
      </w:pPr>
      <w:rPr>
        <w:b/>
      </w:rPr>
    </w:lvl>
    <w:lvl w:ilvl="1" w:tplc="53B6D68A">
      <w:start w:val="1"/>
      <w:numFmt w:val="lowerLetter"/>
      <w:lvlText w:val="%2."/>
      <w:lvlJc w:val="left"/>
      <w:pPr>
        <w:ind w:left="1440" w:hanging="360"/>
      </w:pPr>
      <w:rPr>
        <w:b/>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991565931">
    <w:abstractNumId w:val="1"/>
  </w:num>
  <w:num w:numId="2" w16cid:durableId="77852255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D1287"/>
    <w:rsid w:val="00055158"/>
    <w:rsid w:val="001E6E5C"/>
    <w:rsid w:val="00360F02"/>
    <w:rsid w:val="00501C62"/>
    <w:rsid w:val="00704E7F"/>
    <w:rsid w:val="007E4F3A"/>
    <w:rsid w:val="00821345"/>
    <w:rsid w:val="009D1287"/>
    <w:rsid w:val="00B24062"/>
    <w:rsid w:val="00D27849"/>
    <w:rsid w:val="00EF2E1B"/>
    <w:rsid w:val="00EF658B"/>
    <w:rsid w:val="00F7399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84A370"/>
  <w15:chartTrackingRefBased/>
  <w15:docId w15:val="{718DF966-B2C2-49CB-BC78-668169DAA9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D128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D1287"/>
    <w:pPr>
      <w:ind w:left="720"/>
      <w:contextualSpacing/>
    </w:pPr>
  </w:style>
  <w:style w:type="character" w:styleId="Hyperlink">
    <w:name w:val="Hyperlink"/>
    <w:basedOn w:val="DefaultParagraphFont"/>
    <w:uiPriority w:val="99"/>
    <w:unhideWhenUsed/>
    <w:rsid w:val="009D1287"/>
    <w:rPr>
      <w:color w:val="0563C1" w:themeColor="hyperlink"/>
      <w:u w:val="single"/>
    </w:rPr>
  </w:style>
  <w:style w:type="character" w:styleId="UnresolvedMention">
    <w:name w:val="Unresolved Mention"/>
    <w:basedOn w:val="DefaultParagraphFont"/>
    <w:uiPriority w:val="99"/>
    <w:semiHidden/>
    <w:unhideWhenUsed/>
    <w:rsid w:val="009D1287"/>
    <w:rPr>
      <w:color w:val="605E5C"/>
      <w:shd w:val="clear" w:color="auto" w:fill="E1DFDD"/>
    </w:rPr>
  </w:style>
  <w:style w:type="paragraph" w:styleId="Title">
    <w:name w:val="Title"/>
    <w:basedOn w:val="Normal"/>
    <w:next w:val="Normal"/>
    <w:link w:val="TitleChar"/>
    <w:uiPriority w:val="10"/>
    <w:qFormat/>
    <w:rsid w:val="00360F02"/>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60F02"/>
    <w:rPr>
      <w:rFonts w:asciiTheme="majorHAnsi" w:eastAsiaTheme="majorEastAsia" w:hAnsiTheme="majorHAnsi" w:cstheme="majorBidi"/>
      <w:spacing w:val="-10"/>
      <w:kern w:val="28"/>
      <w:sz w:val="56"/>
      <w:szCs w:val="5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megan.sills@usu.ed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studentaid.gov/h/apply-for-aid/fafsa" TargetMode="External"/><Relationship Id="rId5" Type="http://schemas.openxmlformats.org/officeDocument/2006/relationships/hyperlink" Target="https://www.usu.edu/scholarships/"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390</Words>
  <Characters>2223</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Megan Sills</dc:creator>
  <cp:keywords/>
  <dc:description/>
  <cp:lastModifiedBy>Megan Sills</cp:lastModifiedBy>
  <cp:revision>3</cp:revision>
  <dcterms:created xsi:type="dcterms:W3CDTF">2023-10-17T16:37:00Z</dcterms:created>
  <dcterms:modified xsi:type="dcterms:W3CDTF">2023-10-17T16:38:00Z</dcterms:modified>
</cp:coreProperties>
</file>