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718A5C" w14:textId="77777777" w:rsidR="00640222" w:rsidRPr="00783F39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83F39">
        <w:rPr>
          <w:rFonts w:ascii="Times New Roman" w:eastAsia="Arial" w:hAnsi="Times New Roman" w:cs="Times New Roman"/>
          <w:noProof/>
          <w:color w:val="000000"/>
          <w:sz w:val="23"/>
          <w:szCs w:val="23"/>
        </w:rPr>
        <w:drawing>
          <wp:inline distT="0" distB="0" distL="0" distR="0" wp14:anchorId="162A119F" wp14:editId="66F2CDB6">
            <wp:extent cx="1845670" cy="723900"/>
            <wp:effectExtent l="0" t="0" r="2540" b="0"/>
            <wp:docPr id="12" name="Picture 12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, clipar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7790" cy="73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5B89A" w14:textId="36F8134C" w:rsidR="00640222" w:rsidRPr="00783F39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83F39">
        <w:rPr>
          <w:rFonts w:ascii="Times New Roman" w:hAnsi="Times New Roman" w:cs="Times New Roman"/>
          <w:b/>
          <w:sz w:val="24"/>
          <w:szCs w:val="28"/>
        </w:rPr>
        <w:br/>
        <w:t>Commission on Accreditation (COA)</w:t>
      </w:r>
    </w:p>
    <w:p w14:paraId="3717A2DE" w14:textId="660918AF" w:rsidR="00640222" w:rsidRPr="00783F39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83F39">
        <w:rPr>
          <w:rFonts w:ascii="Times New Roman" w:hAnsi="Times New Roman" w:cs="Times New Roman"/>
          <w:b/>
          <w:sz w:val="24"/>
          <w:szCs w:val="28"/>
        </w:rPr>
        <w:t>Department of Social Work Accreditation (DOSWA)</w:t>
      </w:r>
    </w:p>
    <w:p w14:paraId="20CFFDF6" w14:textId="77777777" w:rsidR="00640222" w:rsidRPr="00783F39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83F39">
        <w:rPr>
          <w:rFonts w:ascii="Times New Roman" w:hAnsi="Times New Roman" w:cs="Times New Roman"/>
          <w:bCs/>
          <w:i/>
          <w:iCs/>
          <w:sz w:val="24"/>
          <w:szCs w:val="28"/>
        </w:rPr>
        <w:t>Baccalaureate and Master’s Social Work Program Accreditation</w:t>
      </w:r>
    </w:p>
    <w:p w14:paraId="664E7BA4" w14:textId="77777777" w:rsidR="00640222" w:rsidRPr="00783F39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szCs w:val="24"/>
        </w:rPr>
      </w:pPr>
    </w:p>
    <w:p w14:paraId="246A72CF" w14:textId="02A7DDF3" w:rsidR="00A605EA" w:rsidRPr="00783F39" w:rsidRDefault="00640222" w:rsidP="004919ED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3F39">
        <w:rPr>
          <w:rFonts w:ascii="Times New Roman" w:hAnsi="Times New Roman" w:cs="Times New Roman"/>
          <w:b/>
          <w:sz w:val="32"/>
          <w:szCs w:val="32"/>
        </w:rPr>
        <w:t>2022 EPAS</w:t>
      </w:r>
    </w:p>
    <w:p w14:paraId="781A5EE7" w14:textId="4CCE8E4E" w:rsidR="00A23B8B" w:rsidRPr="00783F39" w:rsidRDefault="00640222" w:rsidP="00A23B8B">
      <w:pPr>
        <w:spacing w:after="0" w:line="240" w:lineRule="auto"/>
        <w:ind w:left="-180" w:right="-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3F39">
        <w:rPr>
          <w:rFonts w:ascii="Times New Roman" w:hAnsi="Times New Roman" w:cs="Times New Roman"/>
          <w:b/>
          <w:color w:val="005D7E"/>
          <w:sz w:val="32"/>
          <w:szCs w:val="32"/>
        </w:rPr>
        <w:t>F</w:t>
      </w:r>
      <w:r w:rsidR="00066195" w:rsidRPr="00783F39">
        <w:rPr>
          <w:rFonts w:ascii="Times New Roman" w:hAnsi="Times New Roman" w:cs="Times New Roman"/>
          <w:b/>
          <w:color w:val="005D7E"/>
          <w:sz w:val="32"/>
          <w:szCs w:val="32"/>
        </w:rPr>
        <w:t>orm</w:t>
      </w:r>
      <w:r w:rsidRPr="00783F39">
        <w:rPr>
          <w:rFonts w:ascii="Times New Roman" w:hAnsi="Times New Roman" w:cs="Times New Roman"/>
          <w:b/>
          <w:color w:val="005D7E"/>
          <w:sz w:val="32"/>
          <w:szCs w:val="32"/>
        </w:rPr>
        <w:t xml:space="preserve"> </w:t>
      </w:r>
      <w:bookmarkStart w:id="0" w:name="_Hlk113634535"/>
      <w:r w:rsidRPr="00783F39">
        <w:rPr>
          <w:rFonts w:ascii="Times New Roman" w:hAnsi="Times New Roman" w:cs="Times New Roman"/>
          <w:b/>
          <w:color w:val="005D7E"/>
          <w:sz w:val="32"/>
          <w:szCs w:val="32"/>
        </w:rPr>
        <w:t xml:space="preserve">AS B5.0.1(d) </w:t>
      </w:r>
      <w:bookmarkEnd w:id="0"/>
      <w:r w:rsidRPr="00783F39">
        <w:rPr>
          <w:rFonts w:ascii="Times New Roman" w:hAnsi="Times New Roman" w:cs="Times New Roman"/>
          <w:b/>
          <w:color w:val="005D7E"/>
          <w:sz w:val="32"/>
          <w:szCs w:val="32"/>
        </w:rPr>
        <w:t xml:space="preserve">| </w:t>
      </w:r>
      <w:r w:rsidR="00251AD7" w:rsidRPr="00783F39">
        <w:rPr>
          <w:rFonts w:ascii="Times New Roman" w:hAnsi="Times New Roman" w:cs="Times New Roman"/>
          <w:b/>
          <w:bCs/>
          <w:iCs/>
          <w:color w:val="005D7E"/>
          <w:sz w:val="32"/>
          <w:szCs w:val="32"/>
        </w:rPr>
        <w:t>Public Reporting of Assessment Outcomes</w:t>
      </w:r>
      <w:r w:rsidR="004B79EF" w:rsidRPr="00783F39">
        <w:rPr>
          <w:rFonts w:ascii="Times New Roman" w:hAnsi="Times New Roman" w:cs="Times New Roman"/>
          <w:b/>
          <w:bCs/>
          <w:iCs/>
          <w:color w:val="005D7E"/>
          <w:sz w:val="32"/>
          <w:szCs w:val="32"/>
        </w:rPr>
        <w:br/>
      </w:r>
    </w:p>
    <w:p w14:paraId="2411EEAC" w14:textId="5745BC07" w:rsidR="00775DDC" w:rsidRPr="00783F39" w:rsidRDefault="00FB3E7F" w:rsidP="00F26517">
      <w:pPr>
        <w:spacing w:after="0" w:line="240" w:lineRule="auto"/>
        <w:ind w:left="-180" w:right="-9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83F39">
        <w:rPr>
          <w:rFonts w:ascii="Times New Roman" w:hAnsi="Times New Roman" w:cs="Times New Roman"/>
          <w:b/>
          <w:bCs/>
          <w:sz w:val="32"/>
          <w:szCs w:val="32"/>
        </w:rPr>
        <w:t>Utah State University</w:t>
      </w:r>
    </w:p>
    <w:p w14:paraId="465F99AF" w14:textId="39B8BE15" w:rsidR="00FB3E7F" w:rsidRPr="00783F39" w:rsidRDefault="00FB3E7F" w:rsidP="00F26517">
      <w:pPr>
        <w:spacing w:after="0" w:line="240" w:lineRule="auto"/>
        <w:ind w:left="-180" w:right="-90"/>
        <w:jc w:val="center"/>
        <w:rPr>
          <w:rFonts w:ascii="Times New Roman" w:hAnsi="Times New Roman" w:cs="Times New Roman"/>
          <w:b/>
          <w:bCs/>
          <w:iCs/>
          <w:color w:val="005D7E"/>
          <w:sz w:val="32"/>
          <w:szCs w:val="32"/>
        </w:rPr>
      </w:pPr>
      <w:r w:rsidRPr="00783F39">
        <w:rPr>
          <w:rFonts w:ascii="Times New Roman" w:hAnsi="Times New Roman" w:cs="Times New Roman"/>
          <w:b/>
          <w:bCs/>
          <w:sz w:val="32"/>
          <w:szCs w:val="32"/>
        </w:rPr>
        <w:t>Bachelor of Social Work Program</w:t>
      </w:r>
    </w:p>
    <w:p w14:paraId="26FAAF5D" w14:textId="7A263FD9" w:rsidR="004B0BEB" w:rsidRPr="00783F39" w:rsidRDefault="004B0BEB" w:rsidP="00F26517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B77C9B" w14:textId="59B52EED" w:rsidR="004B0BEB" w:rsidRPr="00783F39" w:rsidRDefault="004B0BEB" w:rsidP="004B0BEB">
      <w:pPr>
        <w:spacing w:after="0" w:line="240" w:lineRule="auto"/>
        <w:contextualSpacing/>
        <w:rPr>
          <w:rFonts w:ascii="Times New Roman" w:hAnsi="Times New Roman" w:cs="Times New Roman"/>
          <w:b/>
          <w:color w:val="005D7E"/>
          <w:sz w:val="24"/>
          <w:szCs w:val="24"/>
        </w:rPr>
      </w:pPr>
      <w:r w:rsidRPr="00783F39">
        <w:rPr>
          <w:rFonts w:ascii="Times New Roman" w:hAnsi="Times New Roman" w:cs="Times New Roman"/>
          <w:b/>
          <w:color w:val="005D7E"/>
          <w:sz w:val="24"/>
          <w:szCs w:val="24"/>
        </w:rPr>
        <w:t>Public Reporting Requirements</w:t>
      </w:r>
    </w:p>
    <w:p w14:paraId="7A1B85ED" w14:textId="1A772CC9" w:rsidR="004B0BEB" w:rsidRPr="00783F39" w:rsidRDefault="004B0BEB" w:rsidP="004B0BE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 the CSWE Commission on Accreditation’s recognition body, the Council on Higher Education Accreditation (CHEA), and </w:t>
      </w:r>
      <w:r w:rsidRPr="00783F3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Accreditation Standard B5.0.1(d)</w:t>
      </w:r>
      <w:r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baccalaureate social work programs are required to post this form publicly on their website and routinely update findings every two (2) years, at minimum. </w:t>
      </w:r>
      <w:r w:rsidR="00442C1B"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Programs </w:t>
      </w:r>
      <w:r w:rsidR="00191571"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provide CSWE with </w:t>
      </w:r>
      <w:r w:rsidR="00B75528"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191571"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>website hyperlink to the</w:t>
      </w:r>
      <w:r w:rsidR="00B75528"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 </w:t>
      </w:r>
      <w:r w:rsidR="00700511"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>posted</w:t>
      </w:r>
      <w:r w:rsidR="00B75528"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form. Competency-based student learning outcomes are </w:t>
      </w:r>
      <w:r w:rsidR="00700511"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>published</w:t>
      </w:r>
      <w:r w:rsidR="00B75528"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</w:t>
      </w:r>
      <w:r w:rsidR="001908DC"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CSWE</w:t>
      </w:r>
      <w:r w:rsidR="00191571"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2" w:history="1">
        <w:r w:rsidR="00191571" w:rsidRPr="00783F39">
          <w:rPr>
            <w:rStyle w:val="Hyperlink"/>
            <w:rFonts w:ascii="Times New Roman" w:hAnsi="Times New Roman" w:cs="Times New Roman"/>
            <w:sz w:val="24"/>
            <w:szCs w:val="24"/>
          </w:rPr>
          <w:t>Directory of Accredited Programs</w:t>
        </w:r>
      </w:hyperlink>
      <w:r w:rsidR="00191571" w:rsidRPr="00783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023A2DD" w14:textId="77777777" w:rsidR="00FB3E7F" w:rsidRPr="00783F39" w:rsidRDefault="00FB3E7F" w:rsidP="004B0BE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7F4EEE" w14:textId="77777777" w:rsidR="00FB3E7F" w:rsidRPr="00783F39" w:rsidRDefault="00FB3E7F" w:rsidP="004B0BE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941820" w14:textId="77777777" w:rsidR="00FB3E7F" w:rsidRPr="00783F39" w:rsidRDefault="00FB3E7F" w:rsidP="00FB3E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</w:rPr>
      </w:pPr>
      <w:r w:rsidRPr="00783F39">
        <w:rPr>
          <w:rFonts w:ascii="Times New Roman" w:eastAsia="Calibri" w:hAnsi="Times New Roman" w:cs="Times New Roman"/>
          <w:b/>
          <w:spacing w:val="-3"/>
        </w:rPr>
        <w:t>Summary of the Program’s Assessment Plan |</w:t>
      </w:r>
      <w:r w:rsidRPr="00783F39">
        <w:rPr>
          <w:rFonts w:ascii="Times New Roman" w:eastAsia="Times New Roman" w:hAnsi="Times New Roman" w:cs="Times New Roman"/>
          <w:b/>
        </w:rPr>
        <w:t xml:space="preserve"> Generalist Practice</w:t>
      </w:r>
    </w:p>
    <w:p w14:paraId="206E7106" w14:textId="77777777" w:rsidR="00FB3E7F" w:rsidRPr="00783F39" w:rsidRDefault="00FB3E7F" w:rsidP="00FB3E7F">
      <w:pPr>
        <w:spacing w:after="0" w:line="240" w:lineRule="auto"/>
        <w:rPr>
          <w:rFonts w:ascii="Times New Roman" w:eastAsia="Calibri" w:hAnsi="Times New Roman" w:cs="Times New Roman"/>
          <w:spacing w:val="-3"/>
        </w:rPr>
      </w:pPr>
    </w:p>
    <w:p w14:paraId="47F2AE26" w14:textId="77777777" w:rsidR="00FB3E7F" w:rsidRPr="00783F39" w:rsidRDefault="00FB3E7F" w:rsidP="00FB3E7F">
      <w:pPr>
        <w:spacing w:after="0" w:line="240" w:lineRule="auto"/>
        <w:rPr>
          <w:rFonts w:ascii="Times New Roman" w:eastAsia="Calibri" w:hAnsi="Times New Roman" w:cs="Times New Roman"/>
          <w:spacing w:val="-3"/>
        </w:rPr>
      </w:pPr>
      <w:r w:rsidRPr="00783F39">
        <w:rPr>
          <w:rFonts w:ascii="Times New Roman" w:eastAsia="Calibri" w:hAnsi="Times New Roman" w:cs="Times New Roman"/>
          <w:spacing w:val="-3"/>
        </w:rPr>
        <w:t>All students are assessed using a minimum of two measures on their mastery of the nine competencies that comprise the Educational Policy and Accreditation Standards of the Council on Social Work Education.</w:t>
      </w:r>
    </w:p>
    <w:p w14:paraId="440FBFC5" w14:textId="77777777" w:rsidR="00FB3E7F" w:rsidRPr="00783F39" w:rsidRDefault="00FB3E7F" w:rsidP="00FB3E7F">
      <w:pPr>
        <w:spacing w:after="0" w:line="240" w:lineRule="auto"/>
        <w:textAlignment w:val="baseline"/>
        <w:rPr>
          <w:rFonts w:ascii="Times New Roman" w:eastAsia="Times New Roman" w:hAnsi="Times New Roman" w:cs="Times New Roman"/>
        </w:rPr>
      </w:pPr>
    </w:p>
    <w:p w14:paraId="5AFADA43" w14:textId="77777777" w:rsidR="00FB3E7F" w:rsidRPr="00783F39" w:rsidRDefault="00FB3E7F" w:rsidP="004B0BE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D54BE8" w14:textId="77777777" w:rsidR="00C738C3" w:rsidRPr="00783F39" w:rsidRDefault="00C738C3" w:rsidP="00F26517">
      <w:pPr>
        <w:spacing w:after="0" w:line="240" w:lineRule="auto"/>
        <w:contextualSpacing/>
        <w:rPr>
          <w:rStyle w:val="Heading2Char"/>
          <w:rFonts w:cs="Times New Roman"/>
          <w:b w:val="0"/>
          <w:bCs/>
          <w:iCs w:val="0"/>
          <w:color w:val="000000" w:themeColor="text1"/>
          <w:szCs w:val="24"/>
        </w:rPr>
      </w:pPr>
    </w:p>
    <w:p w14:paraId="328A23DF" w14:textId="3F60B9A5" w:rsidR="009802D1" w:rsidRPr="00783F39" w:rsidRDefault="00E2706D" w:rsidP="00D26F63">
      <w:pPr>
        <w:spacing w:after="0" w:line="240" w:lineRule="auto"/>
        <w:jc w:val="center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  <w:r w:rsidRPr="00783F39">
        <w:rPr>
          <w:rStyle w:val="Heading2Char"/>
          <w:rFonts w:cs="Times New Roman"/>
          <w:color w:val="005D7E"/>
          <w:sz w:val="32"/>
          <w:szCs w:val="32"/>
        </w:rPr>
        <w:t xml:space="preserve">Generalist Practice </w:t>
      </w:r>
      <w:r w:rsidRPr="00783F39">
        <w:rPr>
          <w:rStyle w:val="Heading2Char"/>
          <w:rFonts w:cs="Times New Roman"/>
          <w:sz w:val="32"/>
          <w:szCs w:val="32"/>
        </w:rPr>
        <w:t xml:space="preserve">| </w:t>
      </w:r>
      <w:r w:rsidR="00371795" w:rsidRPr="00783F39">
        <w:rPr>
          <w:rStyle w:val="Heading2Char"/>
          <w:rFonts w:cs="Times New Roman"/>
          <w:sz w:val="32"/>
          <w:szCs w:val="32"/>
        </w:rPr>
        <w:t xml:space="preserve">Summary of </w:t>
      </w:r>
      <w:r w:rsidR="00DD1909" w:rsidRPr="00783F39">
        <w:rPr>
          <w:rStyle w:val="Heading2Char"/>
          <w:rFonts w:cs="Times New Roman"/>
          <w:sz w:val="32"/>
          <w:szCs w:val="32"/>
        </w:rPr>
        <w:t>Plan</w:t>
      </w:r>
    </w:p>
    <w:p w14:paraId="6F020E93" w14:textId="46803451" w:rsidR="00930816" w:rsidRPr="00783F39" w:rsidRDefault="00930816" w:rsidP="00E2706D">
      <w:pPr>
        <w:spacing w:after="0" w:line="240" w:lineRule="auto"/>
        <w:textAlignment w:val="baseline"/>
        <w:rPr>
          <w:rStyle w:val="Heading2Char"/>
          <w:rFonts w:eastAsia="Times New Roman" w:cs="Times New Roman"/>
          <w:iCs w:val="0"/>
          <w:szCs w:val="24"/>
        </w:rPr>
      </w:pPr>
    </w:p>
    <w:tbl>
      <w:tblPr>
        <w:tblStyle w:val="TableGrid5"/>
        <w:tblpPr w:leftFromText="180" w:rightFromText="180" w:vertAnchor="text" w:tblpXSpec="center" w:tblpY="1"/>
        <w:tblOverlap w:val="never"/>
        <w:tblW w:w="5000" w:type="pct"/>
        <w:tblInd w:w="0" w:type="dxa"/>
        <w:shd w:val="clear" w:color="auto" w:fill="FFFFFF" w:themeFill="background1"/>
        <w:tblLook w:val="0600" w:firstRow="0" w:lastRow="0" w:firstColumn="0" w:lastColumn="0" w:noHBand="1" w:noVBand="1"/>
      </w:tblPr>
      <w:tblGrid>
        <w:gridCol w:w="2578"/>
        <w:gridCol w:w="2579"/>
        <w:gridCol w:w="2579"/>
        <w:gridCol w:w="1614"/>
      </w:tblGrid>
      <w:tr w:rsidR="00A76B8F" w:rsidRPr="00783F39" w14:paraId="2C06F1F2" w14:textId="686B6DC3" w:rsidTr="00A420B1">
        <w:trPr>
          <w:trHeight w:val="1269"/>
          <w:tblHeader/>
        </w:trPr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F140CA" w14:textId="0BF91315" w:rsidR="00A76B8F" w:rsidRPr="00783F39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3F39">
              <w:rPr>
                <w:rFonts w:ascii="Times New Roman" w:hAnsi="Times New Roman"/>
                <w:b/>
                <w:sz w:val="24"/>
                <w:szCs w:val="24"/>
              </w:rPr>
              <w:t>Competency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30F3C" w14:textId="5286FD6C" w:rsidR="00A76B8F" w:rsidRPr="00783F39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3F39">
              <w:rPr>
                <w:rFonts w:ascii="Times New Roman" w:hAnsi="Times New Roman"/>
                <w:b/>
                <w:sz w:val="24"/>
                <w:szCs w:val="24"/>
              </w:rPr>
              <w:t>Instrument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293DC" w14:textId="46DF4AF8" w:rsidR="00A76B8F" w:rsidRPr="00783F39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3F39">
              <w:rPr>
                <w:rFonts w:ascii="Times New Roman" w:hAnsi="Times New Roman"/>
                <w:b/>
                <w:sz w:val="24"/>
                <w:szCs w:val="24"/>
              </w:rPr>
              <w:t>Instrument:</w:t>
            </w:r>
          </w:p>
          <w:p w14:paraId="32810F56" w14:textId="318B7657" w:rsidR="00A76B8F" w:rsidRPr="00783F39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39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 w:rsidR="00427DAB" w:rsidRPr="00783F39">
              <w:rPr>
                <w:rFonts w:ascii="Times New Roman" w:hAnsi="Times New Roman"/>
                <w:bCs/>
                <w:sz w:val="24"/>
                <w:szCs w:val="24"/>
              </w:rPr>
              <w:t xml:space="preserve"> for Instrument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8EB2D" w14:textId="77777777" w:rsidR="00A76B8F" w:rsidRPr="00783F39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3F39">
              <w:rPr>
                <w:rFonts w:ascii="Times New Roman" w:hAnsi="Times New Roman"/>
                <w:b/>
                <w:sz w:val="24"/>
                <w:szCs w:val="24"/>
              </w:rPr>
              <w:t>Competency:</w:t>
            </w:r>
          </w:p>
          <w:p w14:paraId="39B904ED" w14:textId="3461D8AD" w:rsidR="00A76B8F" w:rsidRPr="00783F39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3F39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 w:rsidR="002D0FFC" w:rsidRPr="00783F39">
              <w:rPr>
                <w:rFonts w:ascii="Times New Roman" w:hAnsi="Times New Roman"/>
              </w:rPr>
              <w:t xml:space="preserve"> </w:t>
            </w:r>
            <w:r w:rsidR="00135C3B" w:rsidRPr="00783F39">
              <w:rPr>
                <w:rFonts w:ascii="Times New Roman" w:hAnsi="Times New Roman"/>
                <w:sz w:val="24"/>
                <w:szCs w:val="24"/>
              </w:rPr>
              <w:t>for Competency</w:t>
            </w:r>
          </w:p>
        </w:tc>
      </w:tr>
      <w:tr w:rsidR="00A76B8F" w:rsidRPr="00783F39" w14:paraId="14EDA922" w14:textId="62DD2C73" w:rsidTr="00D0529B">
        <w:trPr>
          <w:trHeight w:val="703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A262A" w14:textId="78107343" w:rsidR="00A76B8F" w:rsidRPr="00783F39" w:rsidRDefault="00A76B8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110937290"/>
            <w:r w:rsidRPr="00783F39">
              <w:rPr>
                <w:rFonts w:ascii="Times New Roman" w:hAnsi="Times New Roman"/>
                <w:b/>
                <w:bCs/>
                <w:sz w:val="24"/>
                <w:szCs w:val="24"/>
              </w:rPr>
              <w:t>Competency 1:</w:t>
            </w:r>
            <w:r w:rsidRPr="00783F39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783F39">
              <w:rPr>
                <w:rFonts w:ascii="Times New Roman" w:hAnsi="Times New Roman"/>
                <w:sz w:val="24"/>
                <w:szCs w:val="24"/>
              </w:rPr>
              <w:t>Demonstrate Ethical and Professional Behavior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FC2A" w14:textId="64EE8C4E" w:rsidR="00A76B8F" w:rsidRPr="00783F39" w:rsidRDefault="00A76B8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FB3E7F" w:rsidRPr="00783F39">
              <w:rPr>
                <w:rFonts w:ascii="Times New Roman" w:hAnsi="Times New Roman"/>
                <w:sz w:val="24"/>
                <w:szCs w:val="24"/>
              </w:rPr>
              <w:t>FIELD INSTRUCTOR EVALUATION SURVEY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46896B" w14:textId="2F97445D" w:rsidR="00A76B8F" w:rsidRPr="00783F39" w:rsidRDefault="00FB3E7F" w:rsidP="00CB4175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BA648" w14:textId="0DBCF517" w:rsidR="00A76B8F" w:rsidRPr="00783F39" w:rsidRDefault="00B11C4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A76B8F" w:rsidRPr="00783F39" w14:paraId="2966B91C" w14:textId="753AA5BF" w:rsidTr="00D0529B">
        <w:trPr>
          <w:trHeight w:val="415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E77C6" w14:textId="77777777" w:rsidR="00A76B8F" w:rsidRPr="00783F39" w:rsidRDefault="00A76B8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6438E" w14:textId="62FC8850" w:rsidR="00A76B8F" w:rsidRPr="00783F39" w:rsidRDefault="00A76B8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FB3E7F" w:rsidRPr="00783F39">
              <w:rPr>
                <w:rFonts w:ascii="Times New Roman" w:hAnsi="Times New Roman"/>
                <w:sz w:val="24"/>
                <w:szCs w:val="24"/>
              </w:rPr>
              <w:t>GENERALIST PRACTICE EXAM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200E2" w14:textId="7E64C587" w:rsidR="00A76B8F" w:rsidRPr="00783F39" w:rsidRDefault="00FB3E7F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EE3AC" w14:textId="77777777" w:rsidR="00A76B8F" w:rsidRPr="00783F39" w:rsidRDefault="00A76B8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E7F" w:rsidRPr="00783F39" w14:paraId="5E452CDB" w14:textId="3FDC4657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00FDC" w14:textId="1492465A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3F39">
              <w:rPr>
                <w:rFonts w:ascii="Times New Roman" w:hAnsi="Times New Roman"/>
                <w:b/>
                <w:sz w:val="24"/>
                <w:szCs w:val="24"/>
              </w:rPr>
              <w:t>Competency 2:</w:t>
            </w:r>
            <w:r w:rsidRPr="00783F39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783F39">
              <w:rPr>
                <w:rFonts w:ascii="Times New Roman" w:eastAsia="Times New Roman" w:hAnsi="Times New Roman"/>
                <w:sz w:val="24"/>
                <w:szCs w:val="24"/>
              </w:rPr>
              <w:t>Advance Human Rights and Social, Racial, Economic, and Environmental Justice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594A" w14:textId="6D770096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1: FIELD INSTRUCTOR EVALUATION SURVEY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75B26" w14:textId="4437000E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073F6" w14:textId="68950B19" w:rsidR="00FB3E7F" w:rsidRPr="00783F39" w:rsidRDefault="00B11C4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FB3E7F" w:rsidRPr="00783F39" w14:paraId="123EC80E" w14:textId="1EE5621C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27E92" w14:textId="77777777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92A4" w14:textId="4895DCD1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2: GENERALIST PRACTICE EXAM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4AC3" w14:textId="53F55D09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8A37" w14:textId="77777777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E7F" w:rsidRPr="00783F39" w14:paraId="5FD36AD3" w14:textId="1A75DCE8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CA05A" w14:textId="4A4F411D" w:rsidR="00FB3E7F" w:rsidRPr="00783F39" w:rsidRDefault="00FB3E7F" w:rsidP="00FB3E7F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3F3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3: </w:t>
            </w:r>
            <w:r w:rsidRPr="00783F39">
              <w:rPr>
                <w:rFonts w:ascii="Times New Roman" w:eastAsia="Times New Roman" w:hAnsi="Times New Roman"/>
                <w:sz w:val="24"/>
                <w:szCs w:val="24"/>
              </w:rPr>
              <w:t>Engage Anti-Racism, Diversity, Equity, and</w:t>
            </w:r>
          </w:p>
          <w:p w14:paraId="5A602C96" w14:textId="37606C32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83F39">
              <w:rPr>
                <w:rFonts w:ascii="Times New Roman" w:eastAsia="Times New Roman" w:hAnsi="Times New Roman"/>
                <w:sz w:val="24"/>
                <w:szCs w:val="24"/>
              </w:rPr>
              <w:t>Inclusion (ADEI) in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6FF4" w14:textId="085F32CC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1: FIELD INSTRUCTOR EVALUATION SURVEY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22A7FB" w14:textId="780837CB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0398D" w14:textId="4344FAE3" w:rsidR="00FB3E7F" w:rsidRPr="00783F39" w:rsidRDefault="00B11C4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FB3E7F" w:rsidRPr="00783F39" w14:paraId="2CE095A5" w14:textId="4CE55EDF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3702A" w14:textId="77777777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E416" w14:textId="4CB37720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2: GENERALIST PRACTICE EXAM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D7E4" w14:textId="4548DA0B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6A3C" w14:textId="77777777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E7F" w:rsidRPr="00783F39" w14:paraId="60F00850" w14:textId="5C496B89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FDC11" w14:textId="16499543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83F3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4: </w:t>
            </w:r>
            <w:r w:rsidRPr="00783F39">
              <w:rPr>
                <w:rFonts w:ascii="Times New Roman" w:eastAsia="Times New Roman" w:hAnsi="Times New Roman"/>
                <w:sz w:val="24"/>
                <w:szCs w:val="24"/>
              </w:rPr>
              <w:t>Engage in Practice-informed Research and Research-informed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52FD" w14:textId="0EECBD3A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1: FIELD INSTRUCTOR EVALUATION SURVEY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E9371" w14:textId="654BB489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2B60C3" w14:textId="345D2B8B" w:rsidR="00FB3E7F" w:rsidRPr="00783F39" w:rsidRDefault="00B11C4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FB3E7F" w:rsidRPr="00783F39" w14:paraId="566E0BA2" w14:textId="59F88CD2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BD876" w14:textId="77777777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0E32" w14:textId="11B490CA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2: GENERALIST PRACTICE EXAM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5A26" w14:textId="240FD70F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0FEF" w14:textId="77777777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  <w:tr w:rsidR="00FB3E7F" w:rsidRPr="00783F39" w14:paraId="76AA123D" w14:textId="36B389E5" w:rsidTr="00D0529B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7A0F7A68" w14:textId="13C3395D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83F3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5: </w:t>
            </w:r>
            <w:r w:rsidRPr="00783F39">
              <w:rPr>
                <w:rFonts w:ascii="Times New Roman" w:eastAsia="Times New Roman" w:hAnsi="Times New Roman"/>
                <w:sz w:val="24"/>
                <w:szCs w:val="24"/>
              </w:rPr>
              <w:t>Engage in Policy Practice</w:t>
            </w:r>
          </w:p>
        </w:tc>
        <w:tc>
          <w:tcPr>
            <w:tcW w:w="1379" w:type="pct"/>
            <w:vAlign w:val="center"/>
          </w:tcPr>
          <w:p w14:paraId="3ED7DDF2" w14:textId="23534C93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1: FIELD INSTRUCTOR EVALUATION SURVEY</w:t>
            </w:r>
          </w:p>
        </w:tc>
        <w:tc>
          <w:tcPr>
            <w:tcW w:w="1379" w:type="pct"/>
            <w:vAlign w:val="center"/>
          </w:tcPr>
          <w:p w14:paraId="7A6A519F" w14:textId="2E636AA0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63" w:type="pct"/>
            <w:vMerge w:val="restart"/>
            <w:vAlign w:val="center"/>
          </w:tcPr>
          <w:p w14:paraId="7177DC95" w14:textId="6EDC4742" w:rsidR="00FB3E7F" w:rsidRPr="00783F39" w:rsidRDefault="00B11C4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FB3E7F" w:rsidRPr="00783F39" w14:paraId="497AB85E" w14:textId="7A3EE20A" w:rsidTr="00D0529B">
        <w:trPr>
          <w:trHeight w:val="25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758AAC30" w14:textId="77777777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3FC9B5B" w14:textId="2F9974BF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2: Policy Proficiency Exam</w:t>
            </w:r>
          </w:p>
        </w:tc>
        <w:tc>
          <w:tcPr>
            <w:tcW w:w="1379" w:type="pct"/>
            <w:vAlign w:val="center"/>
          </w:tcPr>
          <w:p w14:paraId="6CE0DDE1" w14:textId="553AA1A7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vAlign w:val="center"/>
          </w:tcPr>
          <w:p w14:paraId="0D462D0D" w14:textId="77777777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E7F" w:rsidRPr="00783F39" w14:paraId="5FCB84A1" w14:textId="660A1A75" w:rsidTr="00D0529B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03FFD780" w14:textId="17B741B6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83F3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6: </w:t>
            </w:r>
            <w:r w:rsidRPr="00783F39">
              <w:rPr>
                <w:rFonts w:ascii="Times New Roman" w:eastAsia="Times New Roman" w:hAnsi="Times New Roman"/>
                <w:sz w:val="24"/>
                <w:szCs w:val="24"/>
              </w:rPr>
              <w:t>Engage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08FB0BD1" w14:textId="0F635679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1: FIELD INSTRUCTOR EVALUATION SURVEY</w:t>
            </w:r>
          </w:p>
        </w:tc>
        <w:tc>
          <w:tcPr>
            <w:tcW w:w="1379" w:type="pct"/>
            <w:vAlign w:val="center"/>
          </w:tcPr>
          <w:p w14:paraId="2200FAE3" w14:textId="0F1A8E3F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63" w:type="pct"/>
            <w:vMerge w:val="restart"/>
            <w:vAlign w:val="center"/>
          </w:tcPr>
          <w:p w14:paraId="217C3A9A" w14:textId="7CDA869C" w:rsidR="00FB3E7F" w:rsidRPr="00783F39" w:rsidRDefault="00B11C4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FB3E7F" w:rsidRPr="00783F39" w14:paraId="6A1A899E" w14:textId="3F4CB5CD" w:rsidTr="00D0529B">
        <w:trPr>
          <w:trHeight w:val="920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DABFFDD" w14:textId="77777777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A837FEC" w14:textId="55E39B43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2: GENERALIST PRACTICE EXAM</w:t>
            </w:r>
          </w:p>
        </w:tc>
        <w:tc>
          <w:tcPr>
            <w:tcW w:w="1379" w:type="pct"/>
            <w:vAlign w:val="center"/>
          </w:tcPr>
          <w:p w14:paraId="51CF7B3E" w14:textId="266399FB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vAlign w:val="center"/>
          </w:tcPr>
          <w:p w14:paraId="62D96A36" w14:textId="77777777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E7F" w:rsidRPr="00783F39" w14:paraId="38187AF0" w14:textId="50F8F252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171E70E1" w14:textId="7E8CAE29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83F3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7: </w:t>
            </w:r>
            <w:r w:rsidRPr="00783F39">
              <w:rPr>
                <w:rFonts w:ascii="Times New Roman" w:eastAsia="Times New Roman" w:hAnsi="Times New Roman"/>
                <w:sz w:val="24"/>
                <w:szCs w:val="24"/>
              </w:rPr>
              <w:t>Assess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05DD3298" w14:textId="033E289A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1: FIELD INSTRUCTOR EVALUATION SURVEY</w:t>
            </w:r>
          </w:p>
        </w:tc>
        <w:tc>
          <w:tcPr>
            <w:tcW w:w="1379" w:type="pct"/>
            <w:vAlign w:val="center"/>
          </w:tcPr>
          <w:p w14:paraId="11EAB64E" w14:textId="0ABF472A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63" w:type="pct"/>
            <w:vMerge w:val="restart"/>
            <w:vAlign w:val="center"/>
          </w:tcPr>
          <w:p w14:paraId="44517E0C" w14:textId="3309E5DA" w:rsidR="00FB3E7F" w:rsidRPr="00783F39" w:rsidRDefault="00B11C4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FB3E7F" w:rsidRPr="00783F39" w14:paraId="7D665AEF" w14:textId="52F1A63B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E3122BB" w14:textId="77777777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5E0E15BB" w14:textId="75AE0566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2: GENERALIST PRACTICE EXAM</w:t>
            </w:r>
          </w:p>
        </w:tc>
        <w:tc>
          <w:tcPr>
            <w:tcW w:w="1379" w:type="pct"/>
            <w:vAlign w:val="center"/>
          </w:tcPr>
          <w:p w14:paraId="5D6490CE" w14:textId="62BEEA14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vAlign w:val="center"/>
          </w:tcPr>
          <w:p w14:paraId="7C44E064" w14:textId="77777777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E7F" w:rsidRPr="00783F39" w14:paraId="68F38CC3" w14:textId="0400B90A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5ABB7AEF" w14:textId="4F90480F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83F3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8: </w:t>
            </w:r>
            <w:r w:rsidRPr="00783F39">
              <w:rPr>
                <w:rFonts w:ascii="Times New Roman" w:eastAsia="Times New Roman" w:hAnsi="Times New Roman"/>
                <w:sz w:val="24"/>
                <w:szCs w:val="24"/>
              </w:rPr>
              <w:t>Intervene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65680341" w14:textId="0D9CD82E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1: FIELD INSTRUCTOR EVALUATION SURVEY</w:t>
            </w:r>
          </w:p>
        </w:tc>
        <w:tc>
          <w:tcPr>
            <w:tcW w:w="1379" w:type="pct"/>
            <w:vAlign w:val="center"/>
          </w:tcPr>
          <w:p w14:paraId="6251CC0C" w14:textId="20264EAC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63" w:type="pct"/>
            <w:vMerge w:val="restart"/>
            <w:vAlign w:val="center"/>
          </w:tcPr>
          <w:p w14:paraId="74FDD151" w14:textId="760081E6" w:rsidR="00FB3E7F" w:rsidRPr="00783F39" w:rsidRDefault="00B11C4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FB3E7F" w:rsidRPr="00783F39" w14:paraId="3EA9198C" w14:textId="56472F8A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626C03F5" w14:textId="77777777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4E0B627" w14:textId="3F80BF01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2: GENERALIST PRACTICE EXAM</w:t>
            </w:r>
          </w:p>
        </w:tc>
        <w:tc>
          <w:tcPr>
            <w:tcW w:w="1379" w:type="pct"/>
            <w:vAlign w:val="center"/>
          </w:tcPr>
          <w:p w14:paraId="1BB8E271" w14:textId="66ED34FA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vAlign w:val="center"/>
          </w:tcPr>
          <w:p w14:paraId="42474BEB" w14:textId="77777777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E7F" w:rsidRPr="00783F39" w14:paraId="0AA0708C" w14:textId="2E86E940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7845ED84" w14:textId="44A36E53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83F3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9: </w:t>
            </w:r>
            <w:r w:rsidRPr="00783F39">
              <w:rPr>
                <w:rFonts w:ascii="Times New Roman" w:eastAsia="Times New Roman" w:hAnsi="Times New Roman"/>
                <w:sz w:val="24"/>
                <w:szCs w:val="24"/>
              </w:rPr>
              <w:t xml:space="preserve">Evaluate Practice with Individuals, Families, </w:t>
            </w:r>
            <w:r w:rsidRPr="00783F3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Groups, Organizations, and Communities</w:t>
            </w:r>
          </w:p>
        </w:tc>
        <w:tc>
          <w:tcPr>
            <w:tcW w:w="1379" w:type="pct"/>
            <w:vAlign w:val="center"/>
          </w:tcPr>
          <w:p w14:paraId="2DB5E31B" w14:textId="7E231C53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lastRenderedPageBreak/>
              <w:t>Instrument 1: FIELD INSTRUCTOR EVALUATION SURVEY</w:t>
            </w:r>
          </w:p>
        </w:tc>
        <w:tc>
          <w:tcPr>
            <w:tcW w:w="1379" w:type="pct"/>
            <w:vAlign w:val="center"/>
          </w:tcPr>
          <w:p w14:paraId="35D649EB" w14:textId="0B6D67BF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63" w:type="pct"/>
            <w:vMerge w:val="restart"/>
            <w:vAlign w:val="center"/>
          </w:tcPr>
          <w:p w14:paraId="12A059C3" w14:textId="4A195AA4" w:rsidR="00FB3E7F" w:rsidRPr="00783F39" w:rsidRDefault="00B11C4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FB3E7F" w:rsidRPr="00783F39" w14:paraId="0D6EF99F" w14:textId="3134AD4B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480A683A" w14:textId="77777777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524D49D8" w14:textId="440F5448" w:rsidR="00FB3E7F" w:rsidRPr="00783F39" w:rsidRDefault="00FB3E7F" w:rsidP="00FB3E7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Instrument 2: GENERALIST PRACTICE EXAM</w:t>
            </w:r>
          </w:p>
        </w:tc>
        <w:tc>
          <w:tcPr>
            <w:tcW w:w="1379" w:type="pct"/>
            <w:vAlign w:val="center"/>
          </w:tcPr>
          <w:p w14:paraId="7A16B5F6" w14:textId="309E6C5B" w:rsidR="00FB3E7F" w:rsidRPr="00783F39" w:rsidRDefault="00FB3E7F" w:rsidP="00FB3E7F">
            <w:pPr>
              <w:jc w:val="center"/>
              <w:rPr>
                <w:rFonts w:ascii="Times New Roman" w:hAnsi="Times New Roman"/>
              </w:rPr>
            </w:pPr>
            <w:r w:rsidRPr="00783F39"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vAlign w:val="center"/>
          </w:tcPr>
          <w:p w14:paraId="7BF0E022" w14:textId="77777777" w:rsidR="00FB3E7F" w:rsidRPr="00783F39" w:rsidRDefault="00FB3E7F" w:rsidP="00FB3E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4F5F0B" w14:textId="604CE04F" w:rsidR="00930816" w:rsidRPr="00783F39" w:rsidRDefault="00930816" w:rsidP="00C0396F">
      <w:pPr>
        <w:tabs>
          <w:tab w:val="left" w:pos="100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00461EDB" w14:textId="1D1A571B" w:rsidR="00325253" w:rsidRPr="00783F39" w:rsidRDefault="00325253">
      <w:pPr>
        <w:rPr>
          <w:rFonts w:ascii="Times New Roman" w:eastAsia="Calibri" w:hAnsi="Times New Roman" w:cs="Times New Roman"/>
          <w:sz w:val="24"/>
          <w:szCs w:val="24"/>
        </w:rPr>
      </w:pPr>
      <w:r w:rsidRPr="00783F39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6453BB4F" w14:textId="7CBECC86" w:rsidR="00CF05A1" w:rsidRPr="00783F39" w:rsidRDefault="00E2706D" w:rsidP="00C039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83F39">
        <w:rPr>
          <w:rStyle w:val="Heading2Char"/>
          <w:rFonts w:cs="Times New Roman"/>
          <w:color w:val="005D7E"/>
          <w:sz w:val="32"/>
          <w:szCs w:val="32"/>
        </w:rPr>
        <w:lastRenderedPageBreak/>
        <w:t xml:space="preserve">Generalist Practice </w:t>
      </w:r>
      <w:r w:rsidRPr="00783F39">
        <w:rPr>
          <w:rStyle w:val="Heading2Char"/>
          <w:rFonts w:cs="Times New Roman"/>
          <w:sz w:val="32"/>
          <w:szCs w:val="32"/>
        </w:rPr>
        <w:t xml:space="preserve">| </w:t>
      </w:r>
      <w:r w:rsidR="00713F8D" w:rsidRPr="00783F39">
        <w:rPr>
          <w:rStyle w:val="Heading2Char"/>
          <w:rFonts w:cs="Times New Roman"/>
          <w:sz w:val="32"/>
          <w:szCs w:val="32"/>
        </w:rPr>
        <w:t>Summary of Outcomes</w:t>
      </w:r>
      <w:r w:rsidR="00713F8D" w:rsidRPr="00783F39">
        <w:rPr>
          <w:rFonts w:ascii="Times New Roman" w:eastAsia="Times New Roman" w:hAnsi="Times New Roman" w:cs="Times New Roman"/>
          <w:sz w:val="28"/>
          <w:szCs w:val="28"/>
        </w:rPr>
        <w:br/>
      </w:r>
      <w:r w:rsidR="0003090D" w:rsidRPr="00783F39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4EF93AB" w14:textId="1EA726C2" w:rsidR="0003090D" w:rsidRPr="00783F39" w:rsidRDefault="0003090D" w:rsidP="00C039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83F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Assessment </w:t>
      </w:r>
      <w:r w:rsidR="00B979F0" w:rsidRPr="00783F39">
        <w:rPr>
          <w:rFonts w:ascii="Times New Roman" w:eastAsia="Times New Roman" w:hAnsi="Times New Roman" w:cs="Times New Roman"/>
          <w:b/>
          <w:bCs/>
          <w:sz w:val="28"/>
          <w:szCs w:val="28"/>
        </w:rPr>
        <w:t>Data Collected</w:t>
      </w:r>
      <w:r w:rsidR="00C64531" w:rsidRPr="00783F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802B5" w:rsidRPr="00783F39">
        <w:rPr>
          <w:rFonts w:ascii="Times New Roman" w:eastAsia="Times New Roman" w:hAnsi="Times New Roman" w:cs="Times New Roman"/>
          <w:b/>
          <w:bCs/>
          <w:sz w:val="28"/>
          <w:szCs w:val="28"/>
        </w:rPr>
        <w:t>on</w:t>
      </w:r>
      <w:r w:rsidR="009A47E9" w:rsidRPr="00783F39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8802B5" w:rsidRPr="00783F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B11C4F" w:rsidRPr="00783F39">
        <w:rPr>
          <w:rFonts w:ascii="Times New Roman" w:hAnsi="Times New Roman" w:cs="Times New Roman"/>
          <w:sz w:val="28"/>
          <w:szCs w:val="28"/>
        </w:rPr>
        <w:t>April,</w:t>
      </w:r>
      <w:proofErr w:type="gramEnd"/>
      <w:r w:rsidR="00B11C4F" w:rsidRPr="00783F39">
        <w:rPr>
          <w:rFonts w:ascii="Times New Roman" w:hAnsi="Times New Roman" w:cs="Times New Roman"/>
          <w:sz w:val="28"/>
          <w:szCs w:val="28"/>
        </w:rPr>
        <w:t xml:space="preserve"> 202</w:t>
      </w:r>
      <w:r w:rsidR="00783F39" w:rsidRPr="00783F39">
        <w:rPr>
          <w:rFonts w:ascii="Times New Roman" w:hAnsi="Times New Roman" w:cs="Times New Roman"/>
          <w:sz w:val="28"/>
          <w:szCs w:val="28"/>
        </w:rPr>
        <w:t>6</w:t>
      </w:r>
    </w:p>
    <w:p w14:paraId="767E3F05" w14:textId="77777777" w:rsidR="00F660C7" w:rsidRPr="00783F39" w:rsidRDefault="00F660C7" w:rsidP="00C039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6Colorful-Accent5"/>
        <w:tblW w:w="5000" w:type="pct"/>
        <w:tblLook w:val="04A0" w:firstRow="1" w:lastRow="0" w:firstColumn="1" w:lastColumn="0" w:noHBand="0" w:noVBand="1"/>
      </w:tblPr>
      <w:tblGrid>
        <w:gridCol w:w="3776"/>
        <w:gridCol w:w="2700"/>
        <w:gridCol w:w="2874"/>
      </w:tblGrid>
      <w:tr w:rsidR="00B11C4F" w:rsidRPr="00783F39" w14:paraId="5E74F410" w14:textId="77777777" w:rsidTr="00B11C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pct"/>
            <w:hideMark/>
          </w:tcPr>
          <w:p w14:paraId="6CB58692" w14:textId="0A324B43" w:rsidR="00B11C4F" w:rsidRPr="00783F39" w:rsidRDefault="00B11C4F" w:rsidP="0065712F">
            <w:pPr>
              <w:jc w:val="center"/>
              <w:textAlignment w:val="baseline"/>
              <w:rPr>
                <w:rFonts w:eastAsia="Times New Roman" w:cs="Times New Roman"/>
              </w:rPr>
            </w:pPr>
            <w:r w:rsidRPr="00783F39">
              <w:rPr>
                <w:rFonts w:eastAsia="Times New Roman" w:cs="Times New Roman"/>
                <w:b/>
              </w:rPr>
              <w:t>Competency</w:t>
            </w:r>
          </w:p>
        </w:tc>
        <w:tc>
          <w:tcPr>
            <w:tcW w:w="1444" w:type="pct"/>
            <w:hideMark/>
          </w:tcPr>
          <w:p w14:paraId="0AF86D9A" w14:textId="01C51FA5" w:rsidR="00B11C4F" w:rsidRPr="00783F39" w:rsidRDefault="00B11C4F" w:rsidP="006571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</w:rPr>
            </w:pPr>
            <w:r w:rsidRPr="00783F39">
              <w:rPr>
                <w:rFonts w:cs="Times New Roman"/>
                <w:b/>
              </w:rPr>
              <w:t>Competency:</w:t>
            </w:r>
            <w:r w:rsidRPr="00783F39">
              <w:rPr>
                <w:rFonts w:cs="Times New Roman"/>
                <w:b/>
              </w:rPr>
              <w:br/>
            </w:r>
            <w:r w:rsidRPr="00783F39">
              <w:rPr>
                <w:rFonts w:cs="Times New Roman"/>
              </w:rPr>
              <w:t>Expected Level of Achievement Inclusive of All Instruments</w:t>
            </w:r>
          </w:p>
        </w:tc>
        <w:tc>
          <w:tcPr>
            <w:tcW w:w="1537" w:type="pct"/>
            <w:hideMark/>
          </w:tcPr>
          <w:p w14:paraId="77916969" w14:textId="0719EEE9" w:rsidR="00B11C4F" w:rsidRPr="00783F39" w:rsidRDefault="00B11C4F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783F39">
              <w:rPr>
                <w:rFonts w:eastAsia="Times New Roman" w:cs="Times New Roman"/>
                <w:b/>
              </w:rPr>
              <w:t>Aggregate</w:t>
            </w:r>
            <w:r w:rsidRPr="00783F39">
              <w:rPr>
                <w:rFonts w:cs="Times New Roman"/>
              </w:rPr>
              <w:t xml:space="preserve"> </w:t>
            </w:r>
            <w:r w:rsidRPr="00783F39">
              <w:rPr>
                <w:rFonts w:cs="Times New Roman"/>
                <w:b/>
                <w:bCs w:val="0"/>
              </w:rPr>
              <w:t>Actual</w:t>
            </w:r>
            <w:r w:rsidRPr="00783F39">
              <w:rPr>
                <w:rFonts w:cs="Times New Roman"/>
              </w:rPr>
              <w:t xml:space="preserve"> </w:t>
            </w:r>
            <w:r w:rsidRPr="00783F39">
              <w:rPr>
                <w:rFonts w:eastAsia="Times New Roman" w:cs="Times New Roman"/>
                <w:b/>
              </w:rPr>
              <w:t>Outcomes:</w:t>
            </w:r>
          </w:p>
          <w:p w14:paraId="03F070F2" w14:textId="6F870A00" w:rsidR="00B11C4F" w:rsidRPr="00783F39" w:rsidRDefault="00B11C4F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83F39">
              <w:rPr>
                <w:rFonts w:eastAsia="Times New Roman" w:cs="Times New Roman"/>
              </w:rPr>
              <w:t>All Program Options</w:t>
            </w:r>
          </w:p>
          <w:p w14:paraId="46101763" w14:textId="77777777" w:rsidR="00B11C4F" w:rsidRPr="00783F39" w:rsidRDefault="00B11C4F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2085D164" w14:textId="23777F84" w:rsidR="00B11C4F" w:rsidRPr="00783F39" w:rsidRDefault="00B11C4F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783F39">
              <w:rPr>
                <w:rFonts w:eastAsia="Times New Roman" w:cs="Times New Roman"/>
                <w:b/>
              </w:rPr>
              <w:br/>
              <w:t xml:space="preserve">n = </w:t>
            </w:r>
            <w:r w:rsidR="00C81C76" w:rsidRPr="00783F39">
              <w:rPr>
                <w:rFonts w:eastAsia="Times New Roman" w:cs="Times New Roman"/>
                <w:b/>
              </w:rPr>
              <w:t>1</w:t>
            </w:r>
            <w:r w:rsidR="00783F39" w:rsidRPr="00783F39">
              <w:rPr>
                <w:rFonts w:eastAsia="Times New Roman" w:cs="Times New Roman"/>
                <w:b/>
              </w:rPr>
              <w:t>21</w:t>
            </w:r>
          </w:p>
        </w:tc>
      </w:tr>
      <w:tr w:rsidR="00B11C4F" w:rsidRPr="00783F39" w14:paraId="61E1B245" w14:textId="77777777" w:rsidTr="00B11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pct"/>
            <w:hideMark/>
          </w:tcPr>
          <w:p w14:paraId="47C3FEDA" w14:textId="6BB666C1" w:rsidR="00B11C4F" w:rsidRPr="00783F39" w:rsidRDefault="00B11C4F" w:rsidP="0065712F">
            <w:pPr>
              <w:textAlignment w:val="baseline"/>
              <w:rPr>
                <w:rFonts w:eastAsia="Times New Roman" w:cs="Times New Roman"/>
              </w:rPr>
            </w:pPr>
            <w:r w:rsidRPr="00783F39">
              <w:rPr>
                <w:rFonts w:eastAsia="Times New Roman" w:cs="Times New Roman"/>
                <w:b/>
              </w:rPr>
              <w:t xml:space="preserve">Competency 1: </w:t>
            </w:r>
            <w:r w:rsidRPr="00783F39">
              <w:rPr>
                <w:rFonts w:eastAsia="Times New Roman" w:cs="Times New Roman"/>
              </w:rPr>
              <w:t>Demonstrate Ethical and Professional Behavior</w:t>
            </w:r>
          </w:p>
        </w:tc>
        <w:tc>
          <w:tcPr>
            <w:tcW w:w="1444" w:type="pct"/>
          </w:tcPr>
          <w:p w14:paraId="4825BC4E" w14:textId="0BD81D2F" w:rsidR="00B11C4F" w:rsidRPr="00783F39" w:rsidRDefault="00C81C76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783F39">
              <w:rPr>
                <w:rFonts w:cs="Times New Roman"/>
              </w:rPr>
              <w:t>90%</w:t>
            </w:r>
          </w:p>
        </w:tc>
        <w:tc>
          <w:tcPr>
            <w:tcW w:w="1537" w:type="pct"/>
          </w:tcPr>
          <w:p w14:paraId="746739A5" w14:textId="534F1961" w:rsidR="00B11C4F" w:rsidRPr="00783F39" w:rsidRDefault="00783F39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 w:rsidRPr="00783F39">
              <w:rPr>
                <w:rFonts w:cs="Times New Roman"/>
              </w:rPr>
              <w:t>96</w:t>
            </w:r>
            <w:r w:rsidR="00C81C76" w:rsidRPr="00783F39">
              <w:rPr>
                <w:rFonts w:cs="Times New Roman"/>
              </w:rPr>
              <w:t>%</w:t>
            </w:r>
          </w:p>
        </w:tc>
      </w:tr>
      <w:tr w:rsidR="00B11C4F" w:rsidRPr="00783F39" w14:paraId="172A45C1" w14:textId="77777777" w:rsidTr="00B11C4F">
        <w:trPr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pct"/>
            <w:hideMark/>
          </w:tcPr>
          <w:p w14:paraId="2A80E745" w14:textId="0A82960C" w:rsidR="00B11C4F" w:rsidRPr="00783F39" w:rsidRDefault="00B11C4F" w:rsidP="0065712F">
            <w:pPr>
              <w:textAlignment w:val="baseline"/>
              <w:rPr>
                <w:rFonts w:eastAsia="Times New Roman" w:cs="Times New Roman"/>
              </w:rPr>
            </w:pPr>
            <w:r w:rsidRPr="00783F39">
              <w:rPr>
                <w:rFonts w:eastAsia="Times New Roman" w:cs="Times New Roman"/>
                <w:b/>
              </w:rPr>
              <w:t xml:space="preserve">Competency 2: </w:t>
            </w:r>
            <w:r w:rsidRPr="00783F39">
              <w:rPr>
                <w:rFonts w:eastAsia="Times New Roman" w:cs="Times New Roman"/>
              </w:rPr>
              <w:t>Advance Human Rights and Social, Racial, Economic, and Environmental Justice</w:t>
            </w:r>
          </w:p>
        </w:tc>
        <w:tc>
          <w:tcPr>
            <w:tcW w:w="1444" w:type="pct"/>
            <w:hideMark/>
          </w:tcPr>
          <w:p w14:paraId="2E35129E" w14:textId="40CC27A0" w:rsidR="00B11C4F" w:rsidRPr="00783F39" w:rsidRDefault="00C81C76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783F39">
              <w:rPr>
                <w:rFonts w:cs="Times New Roman"/>
              </w:rPr>
              <w:t>90%</w:t>
            </w:r>
          </w:p>
        </w:tc>
        <w:tc>
          <w:tcPr>
            <w:tcW w:w="1537" w:type="pct"/>
            <w:hideMark/>
          </w:tcPr>
          <w:p w14:paraId="4517F4FD" w14:textId="78B1FB0A" w:rsidR="00B11C4F" w:rsidRPr="00783F39" w:rsidRDefault="00C81C76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83F39">
              <w:rPr>
                <w:rFonts w:cs="Times New Roman"/>
              </w:rPr>
              <w:t>9</w:t>
            </w:r>
            <w:r w:rsidR="00783F39" w:rsidRPr="00783F39">
              <w:rPr>
                <w:rFonts w:cs="Times New Roman"/>
              </w:rPr>
              <w:t>7</w:t>
            </w:r>
            <w:r w:rsidRPr="00783F39">
              <w:rPr>
                <w:rFonts w:cs="Times New Roman"/>
              </w:rPr>
              <w:t>%</w:t>
            </w:r>
          </w:p>
        </w:tc>
      </w:tr>
      <w:tr w:rsidR="00B11C4F" w:rsidRPr="00783F39" w14:paraId="0CD37150" w14:textId="77777777" w:rsidTr="00B11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pct"/>
            <w:hideMark/>
          </w:tcPr>
          <w:p w14:paraId="6D8A2E4D" w14:textId="77777777" w:rsidR="00B11C4F" w:rsidRPr="00783F39" w:rsidRDefault="00B11C4F" w:rsidP="0065712F">
            <w:pPr>
              <w:textAlignment w:val="baseline"/>
              <w:rPr>
                <w:rFonts w:eastAsia="Times New Roman" w:cs="Times New Roman"/>
              </w:rPr>
            </w:pPr>
            <w:r w:rsidRPr="00783F39">
              <w:rPr>
                <w:rFonts w:eastAsia="Times New Roman" w:cs="Times New Roman"/>
                <w:b/>
              </w:rPr>
              <w:t xml:space="preserve">Competency 3: </w:t>
            </w:r>
            <w:r w:rsidRPr="00783F39">
              <w:rPr>
                <w:rFonts w:eastAsia="Times New Roman" w:cs="Times New Roman"/>
              </w:rPr>
              <w:t>Engage Anti-Racism, Diversity, Equity, and</w:t>
            </w:r>
          </w:p>
          <w:p w14:paraId="4BC2C545" w14:textId="691F26FF" w:rsidR="00B11C4F" w:rsidRPr="00783F39" w:rsidRDefault="00B11C4F" w:rsidP="0065712F">
            <w:pPr>
              <w:textAlignment w:val="baseline"/>
              <w:rPr>
                <w:rFonts w:eastAsia="Times New Roman" w:cs="Times New Roman"/>
              </w:rPr>
            </w:pPr>
            <w:r w:rsidRPr="00783F39">
              <w:rPr>
                <w:rFonts w:eastAsia="Times New Roman" w:cs="Times New Roman"/>
              </w:rPr>
              <w:t>Inclusion (ADEI) in Practice</w:t>
            </w:r>
          </w:p>
        </w:tc>
        <w:tc>
          <w:tcPr>
            <w:tcW w:w="1444" w:type="pct"/>
            <w:hideMark/>
          </w:tcPr>
          <w:p w14:paraId="0A16BED6" w14:textId="22E2C56B" w:rsidR="00B11C4F" w:rsidRPr="00783F39" w:rsidRDefault="00C81C76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783F39">
              <w:rPr>
                <w:rFonts w:cs="Times New Roman"/>
              </w:rPr>
              <w:t>90%</w:t>
            </w:r>
          </w:p>
        </w:tc>
        <w:tc>
          <w:tcPr>
            <w:tcW w:w="1537" w:type="pct"/>
            <w:hideMark/>
          </w:tcPr>
          <w:p w14:paraId="25A3D842" w14:textId="058057AF" w:rsidR="00B11C4F" w:rsidRPr="00783F39" w:rsidRDefault="00C81C76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83F39">
              <w:rPr>
                <w:rFonts w:cs="Times New Roman"/>
              </w:rPr>
              <w:t>9</w:t>
            </w:r>
            <w:r w:rsidR="00783F39" w:rsidRPr="00783F39">
              <w:rPr>
                <w:rFonts w:cs="Times New Roman"/>
              </w:rPr>
              <w:t>7</w:t>
            </w:r>
            <w:r w:rsidRPr="00783F39">
              <w:rPr>
                <w:rFonts w:cs="Times New Roman"/>
              </w:rPr>
              <w:t>%</w:t>
            </w:r>
          </w:p>
        </w:tc>
      </w:tr>
      <w:tr w:rsidR="00B11C4F" w:rsidRPr="00783F39" w14:paraId="1A56136D" w14:textId="77777777" w:rsidTr="00B11C4F">
        <w:trPr>
          <w:trHeight w:val="1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pct"/>
            <w:hideMark/>
          </w:tcPr>
          <w:p w14:paraId="26AECF5F" w14:textId="11687D88" w:rsidR="00B11C4F" w:rsidRPr="00783F39" w:rsidRDefault="00B11C4F" w:rsidP="0065712F">
            <w:pPr>
              <w:textAlignment w:val="baseline"/>
              <w:rPr>
                <w:rFonts w:eastAsia="Times New Roman" w:cs="Times New Roman"/>
              </w:rPr>
            </w:pPr>
            <w:r w:rsidRPr="00783F39">
              <w:rPr>
                <w:rFonts w:eastAsia="Times New Roman" w:cs="Times New Roman"/>
                <w:b/>
              </w:rPr>
              <w:t xml:space="preserve">Competency 4: </w:t>
            </w:r>
            <w:r w:rsidRPr="00783F39">
              <w:rPr>
                <w:rFonts w:eastAsia="Times New Roman" w:cs="Times New Roman"/>
              </w:rPr>
              <w:t>Engage in Practice-informed Research and Research-informed Practice</w:t>
            </w:r>
          </w:p>
        </w:tc>
        <w:tc>
          <w:tcPr>
            <w:tcW w:w="1444" w:type="pct"/>
            <w:hideMark/>
          </w:tcPr>
          <w:p w14:paraId="1B564A07" w14:textId="071D70E6" w:rsidR="00B11C4F" w:rsidRPr="00783F39" w:rsidRDefault="00C81C76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783F39">
              <w:rPr>
                <w:rFonts w:cs="Times New Roman"/>
              </w:rPr>
              <w:t>90%</w:t>
            </w:r>
          </w:p>
        </w:tc>
        <w:tc>
          <w:tcPr>
            <w:tcW w:w="1537" w:type="pct"/>
            <w:hideMark/>
          </w:tcPr>
          <w:p w14:paraId="5862B234" w14:textId="11A7792F" w:rsidR="00B11C4F" w:rsidRPr="00783F39" w:rsidRDefault="00783F39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83F39">
              <w:rPr>
                <w:rFonts w:cs="Times New Roman"/>
              </w:rPr>
              <w:t>97</w:t>
            </w:r>
            <w:r w:rsidR="00C81C76" w:rsidRPr="00783F39">
              <w:rPr>
                <w:rFonts w:cs="Times New Roman"/>
              </w:rPr>
              <w:t>%</w:t>
            </w:r>
          </w:p>
        </w:tc>
      </w:tr>
      <w:tr w:rsidR="00B11C4F" w:rsidRPr="00783F39" w14:paraId="11AF5D48" w14:textId="77777777" w:rsidTr="00B11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pct"/>
            <w:hideMark/>
          </w:tcPr>
          <w:p w14:paraId="73340C18" w14:textId="70A48D04" w:rsidR="00B11C4F" w:rsidRPr="00783F39" w:rsidRDefault="00B11C4F" w:rsidP="0065712F">
            <w:pPr>
              <w:textAlignment w:val="baseline"/>
              <w:rPr>
                <w:rFonts w:eastAsia="Times New Roman" w:cs="Times New Roman"/>
              </w:rPr>
            </w:pPr>
            <w:r w:rsidRPr="00783F39">
              <w:rPr>
                <w:rFonts w:eastAsia="Times New Roman" w:cs="Times New Roman"/>
                <w:b/>
              </w:rPr>
              <w:t xml:space="preserve">Competency 5: </w:t>
            </w:r>
            <w:r w:rsidRPr="00783F39">
              <w:rPr>
                <w:rFonts w:eastAsia="Times New Roman" w:cs="Times New Roman"/>
              </w:rPr>
              <w:t>Engage in Policy Practice</w:t>
            </w:r>
          </w:p>
        </w:tc>
        <w:tc>
          <w:tcPr>
            <w:tcW w:w="1444" w:type="pct"/>
            <w:hideMark/>
          </w:tcPr>
          <w:p w14:paraId="2EC0EA35" w14:textId="5D87D1C4" w:rsidR="00B11C4F" w:rsidRPr="00783F39" w:rsidRDefault="00C81C76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783F39">
              <w:rPr>
                <w:rFonts w:cs="Times New Roman"/>
              </w:rPr>
              <w:t>90%</w:t>
            </w:r>
          </w:p>
        </w:tc>
        <w:tc>
          <w:tcPr>
            <w:tcW w:w="1537" w:type="pct"/>
            <w:hideMark/>
          </w:tcPr>
          <w:p w14:paraId="39E5C5E7" w14:textId="10BB27D4" w:rsidR="00B11C4F" w:rsidRPr="00783F39" w:rsidRDefault="00783F39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83F39">
              <w:rPr>
                <w:rFonts w:cs="Times New Roman"/>
              </w:rPr>
              <w:t>98</w:t>
            </w:r>
            <w:r w:rsidR="00C81C76" w:rsidRPr="00783F39">
              <w:rPr>
                <w:rFonts w:cs="Times New Roman"/>
              </w:rPr>
              <w:t>%</w:t>
            </w:r>
          </w:p>
        </w:tc>
      </w:tr>
      <w:tr w:rsidR="00B11C4F" w:rsidRPr="00783F39" w14:paraId="1B302ECC" w14:textId="77777777" w:rsidTr="00B11C4F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pct"/>
            <w:hideMark/>
          </w:tcPr>
          <w:p w14:paraId="0F9A60A3" w14:textId="73C2BEA6" w:rsidR="00B11C4F" w:rsidRPr="00783F39" w:rsidRDefault="00B11C4F" w:rsidP="0065712F">
            <w:pPr>
              <w:textAlignment w:val="baseline"/>
              <w:rPr>
                <w:rFonts w:eastAsia="Times New Roman" w:cs="Times New Roman"/>
              </w:rPr>
            </w:pPr>
            <w:r w:rsidRPr="00783F39">
              <w:rPr>
                <w:rFonts w:eastAsia="Times New Roman" w:cs="Times New Roman"/>
                <w:b/>
              </w:rPr>
              <w:t xml:space="preserve">Competency 6: </w:t>
            </w:r>
            <w:r w:rsidRPr="00783F39">
              <w:rPr>
                <w:rFonts w:eastAsia="Times New Roman" w:cs="Times New Roman"/>
              </w:rPr>
              <w:t>Engage with Individuals, Families, Groups, Organizations, and Communities</w:t>
            </w:r>
          </w:p>
        </w:tc>
        <w:tc>
          <w:tcPr>
            <w:tcW w:w="1444" w:type="pct"/>
            <w:hideMark/>
          </w:tcPr>
          <w:p w14:paraId="3079F9A6" w14:textId="64942598" w:rsidR="00B11C4F" w:rsidRPr="00783F39" w:rsidRDefault="00C81C76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783F39">
              <w:rPr>
                <w:rFonts w:cs="Times New Roman"/>
              </w:rPr>
              <w:t>90%</w:t>
            </w:r>
          </w:p>
        </w:tc>
        <w:tc>
          <w:tcPr>
            <w:tcW w:w="1537" w:type="pct"/>
            <w:hideMark/>
          </w:tcPr>
          <w:p w14:paraId="526B2421" w14:textId="7BFC28A2" w:rsidR="00B11C4F" w:rsidRPr="00783F39" w:rsidRDefault="00C81C76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83F39">
              <w:rPr>
                <w:rFonts w:cs="Times New Roman"/>
              </w:rPr>
              <w:t>9</w:t>
            </w:r>
            <w:r w:rsidR="00783F39" w:rsidRPr="00783F39">
              <w:rPr>
                <w:rFonts w:cs="Times New Roman"/>
              </w:rPr>
              <w:t>8</w:t>
            </w:r>
            <w:r w:rsidRPr="00783F39">
              <w:rPr>
                <w:rFonts w:cs="Times New Roman"/>
              </w:rPr>
              <w:t>%</w:t>
            </w:r>
          </w:p>
        </w:tc>
      </w:tr>
      <w:tr w:rsidR="00B11C4F" w:rsidRPr="00783F39" w14:paraId="4DE1C295" w14:textId="77777777" w:rsidTr="00B11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pct"/>
            <w:hideMark/>
          </w:tcPr>
          <w:p w14:paraId="227FFC90" w14:textId="1118CB3C" w:rsidR="00B11C4F" w:rsidRPr="00783F39" w:rsidRDefault="00B11C4F" w:rsidP="0065712F">
            <w:pPr>
              <w:textAlignment w:val="baseline"/>
              <w:rPr>
                <w:rFonts w:eastAsia="Times New Roman" w:cs="Times New Roman"/>
              </w:rPr>
            </w:pPr>
            <w:r w:rsidRPr="00783F39">
              <w:rPr>
                <w:rFonts w:eastAsia="Times New Roman" w:cs="Times New Roman"/>
                <w:b/>
              </w:rPr>
              <w:t xml:space="preserve">Competency 7: </w:t>
            </w:r>
            <w:r w:rsidRPr="00783F39">
              <w:rPr>
                <w:rFonts w:eastAsia="Times New Roman" w:cs="Times New Roman"/>
              </w:rPr>
              <w:t>Assess Individuals, Families, Groups, Organizations, and Communities</w:t>
            </w:r>
          </w:p>
        </w:tc>
        <w:tc>
          <w:tcPr>
            <w:tcW w:w="1444" w:type="pct"/>
            <w:hideMark/>
          </w:tcPr>
          <w:p w14:paraId="2308D97C" w14:textId="0D155897" w:rsidR="00B11C4F" w:rsidRPr="00783F39" w:rsidRDefault="00C81C76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783F39">
              <w:rPr>
                <w:rFonts w:cs="Times New Roman"/>
              </w:rPr>
              <w:t>90%</w:t>
            </w:r>
          </w:p>
        </w:tc>
        <w:tc>
          <w:tcPr>
            <w:tcW w:w="1537" w:type="pct"/>
            <w:hideMark/>
          </w:tcPr>
          <w:p w14:paraId="258C343A" w14:textId="59DCC508" w:rsidR="00B11C4F" w:rsidRPr="00783F39" w:rsidRDefault="00C81C76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83F39">
              <w:rPr>
                <w:rFonts w:cs="Times New Roman"/>
              </w:rPr>
              <w:t>9</w:t>
            </w:r>
            <w:r w:rsidR="00783F39" w:rsidRPr="00783F39">
              <w:rPr>
                <w:rFonts w:cs="Times New Roman"/>
              </w:rPr>
              <w:t>5</w:t>
            </w:r>
            <w:r w:rsidRPr="00783F39">
              <w:rPr>
                <w:rFonts w:cs="Times New Roman"/>
              </w:rPr>
              <w:t>%</w:t>
            </w:r>
          </w:p>
        </w:tc>
      </w:tr>
      <w:tr w:rsidR="00B11C4F" w:rsidRPr="00783F39" w14:paraId="31A2E7D3" w14:textId="77777777" w:rsidTr="00B11C4F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pct"/>
            <w:hideMark/>
          </w:tcPr>
          <w:p w14:paraId="68F2A305" w14:textId="7F398A0B" w:rsidR="00B11C4F" w:rsidRPr="00783F39" w:rsidRDefault="00B11C4F" w:rsidP="0065712F">
            <w:pPr>
              <w:textAlignment w:val="baseline"/>
              <w:rPr>
                <w:rFonts w:eastAsia="Times New Roman" w:cs="Times New Roman"/>
              </w:rPr>
            </w:pPr>
            <w:r w:rsidRPr="00783F39">
              <w:rPr>
                <w:rFonts w:eastAsia="Times New Roman" w:cs="Times New Roman"/>
                <w:b/>
              </w:rPr>
              <w:t xml:space="preserve">Competency 8: </w:t>
            </w:r>
            <w:r w:rsidRPr="00783F39">
              <w:rPr>
                <w:rFonts w:eastAsia="Times New Roman" w:cs="Times New Roman"/>
              </w:rPr>
              <w:t>Intervene with Individuals, Families, Groups, Organizations, and Communities</w:t>
            </w:r>
          </w:p>
        </w:tc>
        <w:tc>
          <w:tcPr>
            <w:tcW w:w="1444" w:type="pct"/>
            <w:hideMark/>
          </w:tcPr>
          <w:p w14:paraId="3F64EF4D" w14:textId="670134F4" w:rsidR="00B11C4F" w:rsidRPr="00783F39" w:rsidRDefault="00C81C76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783F39">
              <w:rPr>
                <w:rFonts w:cs="Times New Roman"/>
              </w:rPr>
              <w:t>90%</w:t>
            </w:r>
          </w:p>
        </w:tc>
        <w:tc>
          <w:tcPr>
            <w:tcW w:w="1537" w:type="pct"/>
            <w:hideMark/>
          </w:tcPr>
          <w:p w14:paraId="1E3D39D0" w14:textId="19B2C6CE" w:rsidR="00B11C4F" w:rsidRPr="00783F39" w:rsidRDefault="00C81C76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83F39">
              <w:rPr>
                <w:rFonts w:cs="Times New Roman"/>
              </w:rPr>
              <w:t>9</w:t>
            </w:r>
            <w:r w:rsidR="00783F39" w:rsidRPr="00783F39">
              <w:rPr>
                <w:rFonts w:cs="Times New Roman"/>
              </w:rPr>
              <w:t>8</w:t>
            </w:r>
            <w:r w:rsidRPr="00783F39">
              <w:rPr>
                <w:rFonts w:cs="Times New Roman"/>
              </w:rPr>
              <w:t>%</w:t>
            </w:r>
          </w:p>
        </w:tc>
      </w:tr>
      <w:tr w:rsidR="00B11C4F" w:rsidRPr="00783F39" w14:paraId="3A69815C" w14:textId="77777777" w:rsidTr="00B11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pct"/>
            <w:hideMark/>
          </w:tcPr>
          <w:p w14:paraId="51A468BC" w14:textId="5D71D29D" w:rsidR="00B11C4F" w:rsidRPr="00783F39" w:rsidRDefault="00B11C4F" w:rsidP="0065712F">
            <w:pPr>
              <w:textAlignment w:val="baseline"/>
              <w:rPr>
                <w:rFonts w:eastAsia="Times New Roman" w:cs="Times New Roman"/>
              </w:rPr>
            </w:pPr>
            <w:r w:rsidRPr="00783F39">
              <w:rPr>
                <w:rFonts w:eastAsia="Times New Roman" w:cs="Times New Roman"/>
                <w:b/>
              </w:rPr>
              <w:lastRenderedPageBreak/>
              <w:t xml:space="preserve">Competency 9: </w:t>
            </w:r>
            <w:r w:rsidRPr="00783F39">
              <w:rPr>
                <w:rFonts w:eastAsia="Times New Roman" w:cs="Times New Roman"/>
              </w:rPr>
              <w:t>Evaluate Practice with Individuals, Families, Groups, Organizations, and Communities</w:t>
            </w:r>
          </w:p>
        </w:tc>
        <w:tc>
          <w:tcPr>
            <w:tcW w:w="1444" w:type="pct"/>
            <w:hideMark/>
          </w:tcPr>
          <w:p w14:paraId="2B52E165" w14:textId="616C731F" w:rsidR="00B11C4F" w:rsidRPr="00783F39" w:rsidRDefault="00C81C76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783F39">
              <w:rPr>
                <w:rFonts w:cs="Times New Roman"/>
              </w:rPr>
              <w:t>90%</w:t>
            </w:r>
          </w:p>
        </w:tc>
        <w:tc>
          <w:tcPr>
            <w:tcW w:w="1537" w:type="pct"/>
            <w:hideMark/>
          </w:tcPr>
          <w:p w14:paraId="259DA527" w14:textId="55C5477E" w:rsidR="00B11C4F" w:rsidRPr="00783F39" w:rsidRDefault="00C81C76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83F39">
              <w:rPr>
                <w:rFonts w:cs="Times New Roman"/>
              </w:rPr>
              <w:t>9</w:t>
            </w:r>
            <w:r w:rsidR="00783F39" w:rsidRPr="00783F39">
              <w:rPr>
                <w:rFonts w:cs="Times New Roman"/>
              </w:rPr>
              <w:t>5</w:t>
            </w:r>
            <w:r w:rsidRPr="00783F39">
              <w:rPr>
                <w:rFonts w:cs="Times New Roman"/>
              </w:rPr>
              <w:t>%</w:t>
            </w:r>
          </w:p>
        </w:tc>
      </w:tr>
    </w:tbl>
    <w:p w14:paraId="1EBB717B" w14:textId="55AD0883" w:rsidR="00F964DF" w:rsidRPr="00783F39" w:rsidRDefault="00F964DF" w:rsidP="008B48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</w:rPr>
      </w:pPr>
    </w:p>
    <w:sectPr w:rsidR="00F964DF" w:rsidRPr="00783F39" w:rsidSect="008E0D6B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437F34" w14:textId="77777777" w:rsidR="00E74C60" w:rsidRDefault="00E74C60" w:rsidP="005C37CC">
      <w:pPr>
        <w:spacing w:after="0" w:line="240" w:lineRule="auto"/>
      </w:pPr>
      <w:r>
        <w:separator/>
      </w:r>
    </w:p>
  </w:endnote>
  <w:endnote w:type="continuationSeparator" w:id="0">
    <w:p w14:paraId="34D92192" w14:textId="77777777" w:rsidR="00E74C60" w:rsidRDefault="00E74C60" w:rsidP="005C37CC">
      <w:pPr>
        <w:spacing w:after="0" w:line="240" w:lineRule="auto"/>
      </w:pPr>
      <w:r>
        <w:continuationSeparator/>
      </w:r>
    </w:p>
  </w:endnote>
  <w:endnote w:type="continuationNotice" w:id="1">
    <w:p w14:paraId="09FDBBE1" w14:textId="77777777" w:rsidR="00E74C60" w:rsidRDefault="00E74C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35576856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7D942DF" w14:textId="0EFFF986" w:rsidR="00E364FB" w:rsidRPr="004C72CD" w:rsidRDefault="002B0DC0" w:rsidP="00E364FB">
            <w:pPr>
              <w:pStyle w:val="Footer"/>
              <w:jc w:val="right"/>
              <w:rPr>
                <w:rFonts w:ascii="Arial" w:hAnsi="Arial" w:cs="Arial"/>
                <w:i/>
              </w:rPr>
            </w:pPr>
            <w:r w:rsidRPr="00F21E7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version </w:t>
            </w:r>
            <w:r w:rsidR="007D4863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 w:rsidR="000A3A9E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  <w:r w:rsidRPr="00F21E7A">
              <w:rPr>
                <w:rFonts w:ascii="Times New Roman" w:hAnsi="Times New Roman"/>
                <w:i/>
                <w:iCs/>
                <w:sz w:val="24"/>
                <w:szCs w:val="24"/>
              </w:rPr>
              <w:t>.2022</w:t>
            </w:r>
            <w:r w:rsidRPr="00F21E7A">
              <w:rPr>
                <w:rFonts w:ascii="Times New Roman" w:hAnsi="Times New Roman"/>
                <w:sz w:val="24"/>
                <w:szCs w:val="24"/>
              </w:rPr>
              <w:t xml:space="preserve"> | </w:t>
            </w:r>
            <w:r w:rsidRPr="002B0DC0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B0D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2B0DC0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B0D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  <w:p w14:paraId="017C83B6" w14:textId="056F3F7D" w:rsidR="00BE74C1" w:rsidRPr="007D4863" w:rsidRDefault="00000000" w:rsidP="00E364FB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597F67" w14:textId="77777777" w:rsidR="00E74C60" w:rsidRDefault="00E74C60" w:rsidP="005C37CC">
      <w:pPr>
        <w:spacing w:after="0" w:line="240" w:lineRule="auto"/>
      </w:pPr>
      <w:r>
        <w:separator/>
      </w:r>
    </w:p>
  </w:footnote>
  <w:footnote w:type="continuationSeparator" w:id="0">
    <w:p w14:paraId="1285D9CD" w14:textId="77777777" w:rsidR="00E74C60" w:rsidRDefault="00E74C60" w:rsidP="005C37CC">
      <w:pPr>
        <w:spacing w:after="0" w:line="240" w:lineRule="auto"/>
      </w:pPr>
      <w:r>
        <w:continuationSeparator/>
      </w:r>
    </w:p>
  </w:footnote>
  <w:footnote w:type="continuationNotice" w:id="1">
    <w:p w14:paraId="2DC10BFD" w14:textId="77777777" w:rsidR="00E74C60" w:rsidRDefault="00E74C6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15A1E"/>
    <w:multiLevelType w:val="hybridMultilevel"/>
    <w:tmpl w:val="1696D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F562B"/>
    <w:multiLevelType w:val="hybridMultilevel"/>
    <w:tmpl w:val="CBDE8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72F30"/>
    <w:multiLevelType w:val="hybridMultilevel"/>
    <w:tmpl w:val="20083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13EFF"/>
    <w:multiLevelType w:val="hybridMultilevel"/>
    <w:tmpl w:val="20747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27A23"/>
    <w:multiLevelType w:val="hybridMultilevel"/>
    <w:tmpl w:val="CA965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E64AF"/>
    <w:multiLevelType w:val="hybridMultilevel"/>
    <w:tmpl w:val="C0700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227227">
    <w:abstractNumId w:val="1"/>
  </w:num>
  <w:num w:numId="2" w16cid:durableId="635457269">
    <w:abstractNumId w:val="0"/>
  </w:num>
  <w:num w:numId="3" w16cid:durableId="1503860542">
    <w:abstractNumId w:val="5"/>
  </w:num>
  <w:num w:numId="4" w16cid:durableId="1289822736">
    <w:abstractNumId w:val="3"/>
  </w:num>
  <w:num w:numId="5" w16cid:durableId="179273345">
    <w:abstractNumId w:val="2"/>
  </w:num>
  <w:num w:numId="6" w16cid:durableId="184478477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0D"/>
    <w:rsid w:val="000035AE"/>
    <w:rsid w:val="00013ED4"/>
    <w:rsid w:val="00027ED0"/>
    <w:rsid w:val="00030079"/>
    <w:rsid w:val="0003090D"/>
    <w:rsid w:val="00031907"/>
    <w:rsid w:val="0003680F"/>
    <w:rsid w:val="00042588"/>
    <w:rsid w:val="00045C8F"/>
    <w:rsid w:val="000473DF"/>
    <w:rsid w:val="000605A6"/>
    <w:rsid w:val="0006408C"/>
    <w:rsid w:val="00066195"/>
    <w:rsid w:val="00066DA8"/>
    <w:rsid w:val="0007510E"/>
    <w:rsid w:val="000754B8"/>
    <w:rsid w:val="00077FBE"/>
    <w:rsid w:val="00081E77"/>
    <w:rsid w:val="00087693"/>
    <w:rsid w:val="00093E32"/>
    <w:rsid w:val="00095F1A"/>
    <w:rsid w:val="000A3A9E"/>
    <w:rsid w:val="000A4E2B"/>
    <w:rsid w:val="000B700E"/>
    <w:rsid w:val="000C0C4B"/>
    <w:rsid w:val="000D4B54"/>
    <w:rsid w:val="000E0B85"/>
    <w:rsid w:val="000E4348"/>
    <w:rsid w:val="000F2FDA"/>
    <w:rsid w:val="000F38F8"/>
    <w:rsid w:val="000F5ED1"/>
    <w:rsid w:val="00100B25"/>
    <w:rsid w:val="001024BF"/>
    <w:rsid w:val="001031E9"/>
    <w:rsid w:val="00111627"/>
    <w:rsid w:val="0012542B"/>
    <w:rsid w:val="00125AAE"/>
    <w:rsid w:val="00127F8D"/>
    <w:rsid w:val="00130433"/>
    <w:rsid w:val="00131C64"/>
    <w:rsid w:val="001338CB"/>
    <w:rsid w:val="00135C3B"/>
    <w:rsid w:val="00141442"/>
    <w:rsid w:val="001470A4"/>
    <w:rsid w:val="0015151A"/>
    <w:rsid w:val="001526EE"/>
    <w:rsid w:val="00154E04"/>
    <w:rsid w:val="0015648C"/>
    <w:rsid w:val="0016785B"/>
    <w:rsid w:val="001744A5"/>
    <w:rsid w:val="00174ABF"/>
    <w:rsid w:val="0017554B"/>
    <w:rsid w:val="00175FA7"/>
    <w:rsid w:val="00176394"/>
    <w:rsid w:val="00180B77"/>
    <w:rsid w:val="001823F3"/>
    <w:rsid w:val="001908DC"/>
    <w:rsid w:val="00191571"/>
    <w:rsid w:val="001917CC"/>
    <w:rsid w:val="00193729"/>
    <w:rsid w:val="001A1BD9"/>
    <w:rsid w:val="001A3067"/>
    <w:rsid w:val="001A4D0B"/>
    <w:rsid w:val="001A64D5"/>
    <w:rsid w:val="001B0303"/>
    <w:rsid w:val="001B0537"/>
    <w:rsid w:val="001B2800"/>
    <w:rsid w:val="001C1715"/>
    <w:rsid w:val="001C20C2"/>
    <w:rsid w:val="001C6BCD"/>
    <w:rsid w:val="001D5671"/>
    <w:rsid w:val="001F6FEC"/>
    <w:rsid w:val="0020038D"/>
    <w:rsid w:val="002005DD"/>
    <w:rsid w:val="00205B7A"/>
    <w:rsid w:val="0020646B"/>
    <w:rsid w:val="0020777B"/>
    <w:rsid w:val="00224713"/>
    <w:rsid w:val="0023033B"/>
    <w:rsid w:val="00233E69"/>
    <w:rsid w:val="0024192C"/>
    <w:rsid w:val="002432CF"/>
    <w:rsid w:val="002451F0"/>
    <w:rsid w:val="00251446"/>
    <w:rsid w:val="00251AD7"/>
    <w:rsid w:val="0025242A"/>
    <w:rsid w:val="00257712"/>
    <w:rsid w:val="00262163"/>
    <w:rsid w:val="00265B6E"/>
    <w:rsid w:val="0026600B"/>
    <w:rsid w:val="002665F7"/>
    <w:rsid w:val="002667C1"/>
    <w:rsid w:val="00272192"/>
    <w:rsid w:val="00272ACA"/>
    <w:rsid w:val="00276F2D"/>
    <w:rsid w:val="00282AC5"/>
    <w:rsid w:val="00285A88"/>
    <w:rsid w:val="00292DA9"/>
    <w:rsid w:val="00296C0E"/>
    <w:rsid w:val="002A5349"/>
    <w:rsid w:val="002A61D9"/>
    <w:rsid w:val="002A6A84"/>
    <w:rsid w:val="002B0DC0"/>
    <w:rsid w:val="002D0FFC"/>
    <w:rsid w:val="002E04AE"/>
    <w:rsid w:val="002E2B2F"/>
    <w:rsid w:val="002F13E7"/>
    <w:rsid w:val="002F6114"/>
    <w:rsid w:val="002F6662"/>
    <w:rsid w:val="003001C4"/>
    <w:rsid w:val="0030320A"/>
    <w:rsid w:val="00304ACD"/>
    <w:rsid w:val="003114F9"/>
    <w:rsid w:val="00312301"/>
    <w:rsid w:val="003162CE"/>
    <w:rsid w:val="00317AED"/>
    <w:rsid w:val="00322255"/>
    <w:rsid w:val="00325253"/>
    <w:rsid w:val="003308A9"/>
    <w:rsid w:val="00332544"/>
    <w:rsid w:val="0034314F"/>
    <w:rsid w:val="003466D8"/>
    <w:rsid w:val="0034713C"/>
    <w:rsid w:val="00347E81"/>
    <w:rsid w:val="00350B86"/>
    <w:rsid w:val="00352B93"/>
    <w:rsid w:val="00356F04"/>
    <w:rsid w:val="00362B6F"/>
    <w:rsid w:val="00366DB0"/>
    <w:rsid w:val="00371795"/>
    <w:rsid w:val="00372BE9"/>
    <w:rsid w:val="0037306D"/>
    <w:rsid w:val="00374B21"/>
    <w:rsid w:val="00374BCB"/>
    <w:rsid w:val="00380E03"/>
    <w:rsid w:val="00381A45"/>
    <w:rsid w:val="00381C0C"/>
    <w:rsid w:val="00384089"/>
    <w:rsid w:val="00384BE5"/>
    <w:rsid w:val="00390414"/>
    <w:rsid w:val="00395F7B"/>
    <w:rsid w:val="003A0920"/>
    <w:rsid w:val="003A335F"/>
    <w:rsid w:val="003A4FBC"/>
    <w:rsid w:val="003A65AE"/>
    <w:rsid w:val="003B13B1"/>
    <w:rsid w:val="003B552F"/>
    <w:rsid w:val="003B6462"/>
    <w:rsid w:val="003B7D32"/>
    <w:rsid w:val="003C5BA8"/>
    <w:rsid w:val="003C7EA6"/>
    <w:rsid w:val="003D10D5"/>
    <w:rsid w:val="003D1950"/>
    <w:rsid w:val="003E0158"/>
    <w:rsid w:val="003E04E8"/>
    <w:rsid w:val="003E3C2B"/>
    <w:rsid w:val="003E4E3C"/>
    <w:rsid w:val="003E5A42"/>
    <w:rsid w:val="003E5AB9"/>
    <w:rsid w:val="003F3E86"/>
    <w:rsid w:val="004218D3"/>
    <w:rsid w:val="0042351C"/>
    <w:rsid w:val="00427DAB"/>
    <w:rsid w:val="0043188C"/>
    <w:rsid w:val="0043192E"/>
    <w:rsid w:val="00433835"/>
    <w:rsid w:val="00440CA3"/>
    <w:rsid w:val="00442C1B"/>
    <w:rsid w:val="004475B1"/>
    <w:rsid w:val="00452260"/>
    <w:rsid w:val="00453A0C"/>
    <w:rsid w:val="00457345"/>
    <w:rsid w:val="004662C0"/>
    <w:rsid w:val="004737ED"/>
    <w:rsid w:val="00473A98"/>
    <w:rsid w:val="0047416E"/>
    <w:rsid w:val="00480106"/>
    <w:rsid w:val="004830EA"/>
    <w:rsid w:val="0048429F"/>
    <w:rsid w:val="00486747"/>
    <w:rsid w:val="00490AA6"/>
    <w:rsid w:val="004919ED"/>
    <w:rsid w:val="00492D8E"/>
    <w:rsid w:val="004A30DB"/>
    <w:rsid w:val="004A3E00"/>
    <w:rsid w:val="004A5D21"/>
    <w:rsid w:val="004B0365"/>
    <w:rsid w:val="004B0BEB"/>
    <w:rsid w:val="004B79EF"/>
    <w:rsid w:val="004C04EF"/>
    <w:rsid w:val="004C1244"/>
    <w:rsid w:val="004C1563"/>
    <w:rsid w:val="004C72CD"/>
    <w:rsid w:val="004C7930"/>
    <w:rsid w:val="004D36AF"/>
    <w:rsid w:val="004D792F"/>
    <w:rsid w:val="004E310E"/>
    <w:rsid w:val="004E52E9"/>
    <w:rsid w:val="004F0B34"/>
    <w:rsid w:val="004F20D0"/>
    <w:rsid w:val="004F3D73"/>
    <w:rsid w:val="004F4621"/>
    <w:rsid w:val="004F53B7"/>
    <w:rsid w:val="00501647"/>
    <w:rsid w:val="0053409F"/>
    <w:rsid w:val="00541561"/>
    <w:rsid w:val="00544D37"/>
    <w:rsid w:val="00554989"/>
    <w:rsid w:val="00555432"/>
    <w:rsid w:val="00562E4A"/>
    <w:rsid w:val="00572ECE"/>
    <w:rsid w:val="00574ACB"/>
    <w:rsid w:val="005779D3"/>
    <w:rsid w:val="00580E12"/>
    <w:rsid w:val="00582B49"/>
    <w:rsid w:val="0058337A"/>
    <w:rsid w:val="005855DE"/>
    <w:rsid w:val="0059063D"/>
    <w:rsid w:val="00596890"/>
    <w:rsid w:val="005A17CB"/>
    <w:rsid w:val="005A4D61"/>
    <w:rsid w:val="005B4F98"/>
    <w:rsid w:val="005C1C43"/>
    <w:rsid w:val="005C2F03"/>
    <w:rsid w:val="005C3038"/>
    <w:rsid w:val="005C370F"/>
    <w:rsid w:val="005C37CC"/>
    <w:rsid w:val="005D5539"/>
    <w:rsid w:val="005D6DD3"/>
    <w:rsid w:val="005E42B1"/>
    <w:rsid w:val="005F00E3"/>
    <w:rsid w:val="005F473A"/>
    <w:rsid w:val="005F4C82"/>
    <w:rsid w:val="005F659E"/>
    <w:rsid w:val="005F6659"/>
    <w:rsid w:val="00600EB2"/>
    <w:rsid w:val="006042C3"/>
    <w:rsid w:val="006122EF"/>
    <w:rsid w:val="006146EC"/>
    <w:rsid w:val="006149DA"/>
    <w:rsid w:val="0061555E"/>
    <w:rsid w:val="00626537"/>
    <w:rsid w:val="00627E10"/>
    <w:rsid w:val="006301F3"/>
    <w:rsid w:val="006311D5"/>
    <w:rsid w:val="006317DF"/>
    <w:rsid w:val="00640222"/>
    <w:rsid w:val="006502C5"/>
    <w:rsid w:val="00650F4D"/>
    <w:rsid w:val="0065712F"/>
    <w:rsid w:val="00660299"/>
    <w:rsid w:val="00661E76"/>
    <w:rsid w:val="00663DAF"/>
    <w:rsid w:val="00665DC0"/>
    <w:rsid w:val="006708D5"/>
    <w:rsid w:val="006737F1"/>
    <w:rsid w:val="00683F47"/>
    <w:rsid w:val="00684137"/>
    <w:rsid w:val="00687D07"/>
    <w:rsid w:val="00694972"/>
    <w:rsid w:val="00697FD6"/>
    <w:rsid w:val="006A0DD9"/>
    <w:rsid w:val="006A1042"/>
    <w:rsid w:val="006A2153"/>
    <w:rsid w:val="006A694D"/>
    <w:rsid w:val="006A7000"/>
    <w:rsid w:val="006A7197"/>
    <w:rsid w:val="006B1BCC"/>
    <w:rsid w:val="006B7313"/>
    <w:rsid w:val="006C01E0"/>
    <w:rsid w:val="006C03AC"/>
    <w:rsid w:val="006D2DEB"/>
    <w:rsid w:val="006D3842"/>
    <w:rsid w:val="006D5625"/>
    <w:rsid w:val="006D6578"/>
    <w:rsid w:val="006E5D04"/>
    <w:rsid w:val="006E7B6F"/>
    <w:rsid w:val="006F2538"/>
    <w:rsid w:val="006F393D"/>
    <w:rsid w:val="006F3D24"/>
    <w:rsid w:val="006F6263"/>
    <w:rsid w:val="006F741B"/>
    <w:rsid w:val="00700511"/>
    <w:rsid w:val="00701E5A"/>
    <w:rsid w:val="00701EAA"/>
    <w:rsid w:val="0070490A"/>
    <w:rsid w:val="00713F8D"/>
    <w:rsid w:val="00716D90"/>
    <w:rsid w:val="00725C08"/>
    <w:rsid w:val="00726596"/>
    <w:rsid w:val="00733544"/>
    <w:rsid w:val="007344F2"/>
    <w:rsid w:val="00740FA0"/>
    <w:rsid w:val="007428FF"/>
    <w:rsid w:val="00742F7E"/>
    <w:rsid w:val="00762338"/>
    <w:rsid w:val="00763ED1"/>
    <w:rsid w:val="00771613"/>
    <w:rsid w:val="00775DDC"/>
    <w:rsid w:val="00783F39"/>
    <w:rsid w:val="00791237"/>
    <w:rsid w:val="00791B17"/>
    <w:rsid w:val="0079328A"/>
    <w:rsid w:val="00793C8E"/>
    <w:rsid w:val="00793DA4"/>
    <w:rsid w:val="007965E8"/>
    <w:rsid w:val="00797851"/>
    <w:rsid w:val="007A39EE"/>
    <w:rsid w:val="007A7A50"/>
    <w:rsid w:val="007B29DF"/>
    <w:rsid w:val="007B5032"/>
    <w:rsid w:val="007C1248"/>
    <w:rsid w:val="007C1D93"/>
    <w:rsid w:val="007C347E"/>
    <w:rsid w:val="007C6758"/>
    <w:rsid w:val="007D4863"/>
    <w:rsid w:val="007D6E3E"/>
    <w:rsid w:val="007E0285"/>
    <w:rsid w:val="007E0C02"/>
    <w:rsid w:val="007E2D88"/>
    <w:rsid w:val="007E6070"/>
    <w:rsid w:val="007F12E3"/>
    <w:rsid w:val="007F3437"/>
    <w:rsid w:val="007F4A3E"/>
    <w:rsid w:val="007F6A44"/>
    <w:rsid w:val="00801560"/>
    <w:rsid w:val="008017C5"/>
    <w:rsid w:val="00801ED7"/>
    <w:rsid w:val="0080377B"/>
    <w:rsid w:val="00810A25"/>
    <w:rsid w:val="00812DDD"/>
    <w:rsid w:val="00813741"/>
    <w:rsid w:val="00813BEB"/>
    <w:rsid w:val="00814623"/>
    <w:rsid w:val="00816FF2"/>
    <w:rsid w:val="00821BBF"/>
    <w:rsid w:val="00822364"/>
    <w:rsid w:val="0082418B"/>
    <w:rsid w:val="008246E8"/>
    <w:rsid w:val="008263E3"/>
    <w:rsid w:val="00826ED1"/>
    <w:rsid w:val="0082744A"/>
    <w:rsid w:val="00830EF7"/>
    <w:rsid w:val="0084493E"/>
    <w:rsid w:val="00845112"/>
    <w:rsid w:val="008520A5"/>
    <w:rsid w:val="008532F3"/>
    <w:rsid w:val="008537EA"/>
    <w:rsid w:val="0085681E"/>
    <w:rsid w:val="008625AC"/>
    <w:rsid w:val="0086748F"/>
    <w:rsid w:val="00867A26"/>
    <w:rsid w:val="00871106"/>
    <w:rsid w:val="0087180F"/>
    <w:rsid w:val="00871D43"/>
    <w:rsid w:val="008802B5"/>
    <w:rsid w:val="008809FD"/>
    <w:rsid w:val="0088499A"/>
    <w:rsid w:val="008863E7"/>
    <w:rsid w:val="00886715"/>
    <w:rsid w:val="008878A0"/>
    <w:rsid w:val="008930BE"/>
    <w:rsid w:val="00893676"/>
    <w:rsid w:val="008A4058"/>
    <w:rsid w:val="008A5F54"/>
    <w:rsid w:val="008B001F"/>
    <w:rsid w:val="008B3E85"/>
    <w:rsid w:val="008B4869"/>
    <w:rsid w:val="008B4EBE"/>
    <w:rsid w:val="008C0137"/>
    <w:rsid w:val="008C1AED"/>
    <w:rsid w:val="008C21C8"/>
    <w:rsid w:val="008C512A"/>
    <w:rsid w:val="008D562E"/>
    <w:rsid w:val="008D65D6"/>
    <w:rsid w:val="008E0D6B"/>
    <w:rsid w:val="008F6C46"/>
    <w:rsid w:val="008F6C5B"/>
    <w:rsid w:val="00901813"/>
    <w:rsid w:val="00902113"/>
    <w:rsid w:val="00902526"/>
    <w:rsid w:val="00906D62"/>
    <w:rsid w:val="0091723C"/>
    <w:rsid w:val="00917688"/>
    <w:rsid w:val="00930816"/>
    <w:rsid w:val="00934651"/>
    <w:rsid w:val="00941987"/>
    <w:rsid w:val="009430EE"/>
    <w:rsid w:val="00946EFD"/>
    <w:rsid w:val="009567D8"/>
    <w:rsid w:val="00961A1A"/>
    <w:rsid w:val="009642F7"/>
    <w:rsid w:val="009645C2"/>
    <w:rsid w:val="009802D1"/>
    <w:rsid w:val="0098258C"/>
    <w:rsid w:val="00983E53"/>
    <w:rsid w:val="00987345"/>
    <w:rsid w:val="00990177"/>
    <w:rsid w:val="0099161E"/>
    <w:rsid w:val="009A2EAA"/>
    <w:rsid w:val="009A303C"/>
    <w:rsid w:val="009A47E9"/>
    <w:rsid w:val="009A7ABC"/>
    <w:rsid w:val="009B366E"/>
    <w:rsid w:val="009B3C90"/>
    <w:rsid w:val="009B4068"/>
    <w:rsid w:val="009B73CF"/>
    <w:rsid w:val="009C2D21"/>
    <w:rsid w:val="009D2568"/>
    <w:rsid w:val="009F39A4"/>
    <w:rsid w:val="00A0063A"/>
    <w:rsid w:val="00A02C89"/>
    <w:rsid w:val="00A057CD"/>
    <w:rsid w:val="00A1299E"/>
    <w:rsid w:val="00A14438"/>
    <w:rsid w:val="00A14D83"/>
    <w:rsid w:val="00A22485"/>
    <w:rsid w:val="00A23B8B"/>
    <w:rsid w:val="00A27B71"/>
    <w:rsid w:val="00A30C6B"/>
    <w:rsid w:val="00A31A70"/>
    <w:rsid w:val="00A33EC3"/>
    <w:rsid w:val="00A351CA"/>
    <w:rsid w:val="00A361D3"/>
    <w:rsid w:val="00A420B1"/>
    <w:rsid w:val="00A457BC"/>
    <w:rsid w:val="00A5144E"/>
    <w:rsid w:val="00A528B0"/>
    <w:rsid w:val="00A54852"/>
    <w:rsid w:val="00A605EA"/>
    <w:rsid w:val="00A67710"/>
    <w:rsid w:val="00A70C29"/>
    <w:rsid w:val="00A76B8F"/>
    <w:rsid w:val="00A77699"/>
    <w:rsid w:val="00A848FE"/>
    <w:rsid w:val="00A8569E"/>
    <w:rsid w:val="00A9466A"/>
    <w:rsid w:val="00A97020"/>
    <w:rsid w:val="00A9707D"/>
    <w:rsid w:val="00AA5584"/>
    <w:rsid w:val="00AB3E1B"/>
    <w:rsid w:val="00AB7227"/>
    <w:rsid w:val="00AC1D97"/>
    <w:rsid w:val="00AC3970"/>
    <w:rsid w:val="00AD5688"/>
    <w:rsid w:val="00AE0EE3"/>
    <w:rsid w:val="00AE20A4"/>
    <w:rsid w:val="00AE2585"/>
    <w:rsid w:val="00AE64D9"/>
    <w:rsid w:val="00AE69C0"/>
    <w:rsid w:val="00AF0562"/>
    <w:rsid w:val="00AF4AFD"/>
    <w:rsid w:val="00B012D6"/>
    <w:rsid w:val="00B01FB2"/>
    <w:rsid w:val="00B11C4F"/>
    <w:rsid w:val="00B12EAE"/>
    <w:rsid w:val="00B163F0"/>
    <w:rsid w:val="00B21C02"/>
    <w:rsid w:val="00B500FD"/>
    <w:rsid w:val="00B503A7"/>
    <w:rsid w:val="00B5386E"/>
    <w:rsid w:val="00B75528"/>
    <w:rsid w:val="00B90EFF"/>
    <w:rsid w:val="00B90F93"/>
    <w:rsid w:val="00B91F1F"/>
    <w:rsid w:val="00B9247D"/>
    <w:rsid w:val="00B954E2"/>
    <w:rsid w:val="00B979F0"/>
    <w:rsid w:val="00BA18CE"/>
    <w:rsid w:val="00BA76C9"/>
    <w:rsid w:val="00BA78B1"/>
    <w:rsid w:val="00BB11A9"/>
    <w:rsid w:val="00BB1C85"/>
    <w:rsid w:val="00BB2581"/>
    <w:rsid w:val="00BB2B5E"/>
    <w:rsid w:val="00BB4782"/>
    <w:rsid w:val="00BB7B85"/>
    <w:rsid w:val="00BC1BA5"/>
    <w:rsid w:val="00BC2E54"/>
    <w:rsid w:val="00BD02A1"/>
    <w:rsid w:val="00BD0474"/>
    <w:rsid w:val="00BD0FFA"/>
    <w:rsid w:val="00BE30C7"/>
    <w:rsid w:val="00BE74C1"/>
    <w:rsid w:val="00BF086F"/>
    <w:rsid w:val="00BF6862"/>
    <w:rsid w:val="00BF7117"/>
    <w:rsid w:val="00C0396F"/>
    <w:rsid w:val="00C134FA"/>
    <w:rsid w:val="00C20EF6"/>
    <w:rsid w:val="00C22D68"/>
    <w:rsid w:val="00C257C4"/>
    <w:rsid w:val="00C27563"/>
    <w:rsid w:val="00C41A3E"/>
    <w:rsid w:val="00C4287D"/>
    <w:rsid w:val="00C479DF"/>
    <w:rsid w:val="00C63D82"/>
    <w:rsid w:val="00C64531"/>
    <w:rsid w:val="00C647E4"/>
    <w:rsid w:val="00C65A2B"/>
    <w:rsid w:val="00C72810"/>
    <w:rsid w:val="00C729E5"/>
    <w:rsid w:val="00C73207"/>
    <w:rsid w:val="00C738C3"/>
    <w:rsid w:val="00C80B2F"/>
    <w:rsid w:val="00C80C41"/>
    <w:rsid w:val="00C81C76"/>
    <w:rsid w:val="00C85A99"/>
    <w:rsid w:val="00C94814"/>
    <w:rsid w:val="00C9797F"/>
    <w:rsid w:val="00CB20E9"/>
    <w:rsid w:val="00CB4175"/>
    <w:rsid w:val="00CB4479"/>
    <w:rsid w:val="00CB5B4A"/>
    <w:rsid w:val="00CC04CD"/>
    <w:rsid w:val="00CC130B"/>
    <w:rsid w:val="00CC3551"/>
    <w:rsid w:val="00CC4547"/>
    <w:rsid w:val="00CD3063"/>
    <w:rsid w:val="00CD45BA"/>
    <w:rsid w:val="00CF05A1"/>
    <w:rsid w:val="00CF5BEA"/>
    <w:rsid w:val="00CF5EA3"/>
    <w:rsid w:val="00CF6EAF"/>
    <w:rsid w:val="00CF759C"/>
    <w:rsid w:val="00D01920"/>
    <w:rsid w:val="00D025A0"/>
    <w:rsid w:val="00D030A2"/>
    <w:rsid w:val="00D04D40"/>
    <w:rsid w:val="00D0529B"/>
    <w:rsid w:val="00D05B60"/>
    <w:rsid w:val="00D06AE0"/>
    <w:rsid w:val="00D077F6"/>
    <w:rsid w:val="00D101CF"/>
    <w:rsid w:val="00D104DE"/>
    <w:rsid w:val="00D128E3"/>
    <w:rsid w:val="00D14447"/>
    <w:rsid w:val="00D15EA0"/>
    <w:rsid w:val="00D1757F"/>
    <w:rsid w:val="00D20B01"/>
    <w:rsid w:val="00D210EF"/>
    <w:rsid w:val="00D26F63"/>
    <w:rsid w:val="00D30896"/>
    <w:rsid w:val="00D36465"/>
    <w:rsid w:val="00D37457"/>
    <w:rsid w:val="00D508D6"/>
    <w:rsid w:val="00D530D8"/>
    <w:rsid w:val="00D5436C"/>
    <w:rsid w:val="00D670BC"/>
    <w:rsid w:val="00D727C7"/>
    <w:rsid w:val="00D73096"/>
    <w:rsid w:val="00D74E42"/>
    <w:rsid w:val="00D7727C"/>
    <w:rsid w:val="00D85E27"/>
    <w:rsid w:val="00D8644C"/>
    <w:rsid w:val="00D912C5"/>
    <w:rsid w:val="00DA08E0"/>
    <w:rsid w:val="00DA2977"/>
    <w:rsid w:val="00DB2B54"/>
    <w:rsid w:val="00DB2C50"/>
    <w:rsid w:val="00DB3E71"/>
    <w:rsid w:val="00DB7EB2"/>
    <w:rsid w:val="00DC46E3"/>
    <w:rsid w:val="00DD140C"/>
    <w:rsid w:val="00DD1909"/>
    <w:rsid w:val="00DD318B"/>
    <w:rsid w:val="00DD3F85"/>
    <w:rsid w:val="00DE07F9"/>
    <w:rsid w:val="00DE26FF"/>
    <w:rsid w:val="00DE502B"/>
    <w:rsid w:val="00DF27A1"/>
    <w:rsid w:val="00DF4902"/>
    <w:rsid w:val="00DF577B"/>
    <w:rsid w:val="00DF5E9A"/>
    <w:rsid w:val="00E003A0"/>
    <w:rsid w:val="00E05634"/>
    <w:rsid w:val="00E05DEF"/>
    <w:rsid w:val="00E07C20"/>
    <w:rsid w:val="00E13A3B"/>
    <w:rsid w:val="00E13FD6"/>
    <w:rsid w:val="00E164EC"/>
    <w:rsid w:val="00E24AAD"/>
    <w:rsid w:val="00E253CC"/>
    <w:rsid w:val="00E2706D"/>
    <w:rsid w:val="00E275E4"/>
    <w:rsid w:val="00E310D3"/>
    <w:rsid w:val="00E3487F"/>
    <w:rsid w:val="00E351BC"/>
    <w:rsid w:val="00E364FB"/>
    <w:rsid w:val="00E37CA1"/>
    <w:rsid w:val="00E47A97"/>
    <w:rsid w:val="00E47B44"/>
    <w:rsid w:val="00E510B0"/>
    <w:rsid w:val="00E528A5"/>
    <w:rsid w:val="00E5694D"/>
    <w:rsid w:val="00E72DD3"/>
    <w:rsid w:val="00E74C60"/>
    <w:rsid w:val="00E74D68"/>
    <w:rsid w:val="00E80DB9"/>
    <w:rsid w:val="00E8718F"/>
    <w:rsid w:val="00E915EC"/>
    <w:rsid w:val="00E9420A"/>
    <w:rsid w:val="00EA2879"/>
    <w:rsid w:val="00EA366C"/>
    <w:rsid w:val="00EB3C4A"/>
    <w:rsid w:val="00EB50B0"/>
    <w:rsid w:val="00EE1D71"/>
    <w:rsid w:val="00EE3E69"/>
    <w:rsid w:val="00EE3F25"/>
    <w:rsid w:val="00EE67BC"/>
    <w:rsid w:val="00EF21B6"/>
    <w:rsid w:val="00F16709"/>
    <w:rsid w:val="00F168CD"/>
    <w:rsid w:val="00F25B7B"/>
    <w:rsid w:val="00F26517"/>
    <w:rsid w:val="00F275D7"/>
    <w:rsid w:val="00F276FD"/>
    <w:rsid w:val="00F27967"/>
    <w:rsid w:val="00F314E5"/>
    <w:rsid w:val="00F3159F"/>
    <w:rsid w:val="00F335DB"/>
    <w:rsid w:val="00F340AB"/>
    <w:rsid w:val="00F35836"/>
    <w:rsid w:val="00F40E98"/>
    <w:rsid w:val="00F44DA4"/>
    <w:rsid w:val="00F4798C"/>
    <w:rsid w:val="00F660C7"/>
    <w:rsid w:val="00F70258"/>
    <w:rsid w:val="00F72992"/>
    <w:rsid w:val="00F73CEA"/>
    <w:rsid w:val="00F82216"/>
    <w:rsid w:val="00F8676B"/>
    <w:rsid w:val="00F943D5"/>
    <w:rsid w:val="00F964DF"/>
    <w:rsid w:val="00F97C6E"/>
    <w:rsid w:val="00FA0106"/>
    <w:rsid w:val="00FA32E1"/>
    <w:rsid w:val="00FB3E44"/>
    <w:rsid w:val="00FB3E7F"/>
    <w:rsid w:val="00FC0057"/>
    <w:rsid w:val="00FC4D81"/>
    <w:rsid w:val="00FC542B"/>
    <w:rsid w:val="00FE373B"/>
    <w:rsid w:val="00FE5039"/>
    <w:rsid w:val="00FE7123"/>
    <w:rsid w:val="00FE74EE"/>
    <w:rsid w:val="00FE7BF7"/>
    <w:rsid w:val="03596B82"/>
    <w:rsid w:val="082E8C03"/>
    <w:rsid w:val="0A1506A0"/>
    <w:rsid w:val="1296FA30"/>
    <w:rsid w:val="1947163D"/>
    <w:rsid w:val="282C43B4"/>
    <w:rsid w:val="2EA2E8CF"/>
    <w:rsid w:val="2EDC5EA5"/>
    <w:rsid w:val="329B5768"/>
    <w:rsid w:val="3472CD5E"/>
    <w:rsid w:val="3CEBBD17"/>
    <w:rsid w:val="3F4E96CD"/>
    <w:rsid w:val="42F824E6"/>
    <w:rsid w:val="45F58029"/>
    <w:rsid w:val="46B1AE5C"/>
    <w:rsid w:val="46C72304"/>
    <w:rsid w:val="50E79DA9"/>
    <w:rsid w:val="5EE1C256"/>
    <w:rsid w:val="6C7F0506"/>
    <w:rsid w:val="6F9F38F5"/>
    <w:rsid w:val="728CB8C4"/>
    <w:rsid w:val="7C5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03FA"/>
  <w15:chartTrackingRefBased/>
  <w15:docId w15:val="{18C9A843-C11D-4D18-9EA5-84F513F2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EB"/>
  </w:style>
  <w:style w:type="paragraph" w:styleId="Heading1">
    <w:name w:val="heading 1"/>
    <w:basedOn w:val="Normal"/>
    <w:next w:val="Normal"/>
    <w:link w:val="Heading1Char"/>
    <w:uiPriority w:val="9"/>
    <w:qFormat/>
    <w:rsid w:val="00A946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Spacing"/>
    <w:next w:val="NoSpacing"/>
    <w:link w:val="Heading2Char"/>
    <w:autoRedefine/>
    <w:uiPriority w:val="9"/>
    <w:unhideWhenUsed/>
    <w:qFormat/>
    <w:rsid w:val="00D025A0"/>
    <w:pPr>
      <w:keepNext/>
      <w:keepLines/>
      <w:contextualSpacing/>
      <w:jc w:val="center"/>
      <w:outlineLvl w:val="1"/>
    </w:pPr>
    <w:rPr>
      <w:rFonts w:ascii="Times New Roman" w:eastAsiaTheme="majorEastAsia" w:hAnsi="Times New Roman" w:cstheme="minorHAnsi"/>
      <w:b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D025A0"/>
    <w:rPr>
      <w:rFonts w:ascii="Times New Roman" w:eastAsiaTheme="majorEastAsia" w:hAnsi="Times New Roman" w:cstheme="minorHAnsi"/>
      <w:b/>
      <w:iCs/>
      <w:sz w:val="24"/>
      <w:szCs w:val="26"/>
    </w:rPr>
  </w:style>
  <w:style w:type="paragraph" w:styleId="NoSpacing">
    <w:name w:val="No Spacing"/>
    <w:uiPriority w:val="1"/>
    <w:qFormat/>
    <w:rsid w:val="00D025A0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4D61"/>
    <w:rPr>
      <w:color w:val="0563C1" w:themeColor="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930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94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9466A"/>
    <w:pPr>
      <w:ind w:left="720"/>
      <w:contextualSpacing/>
    </w:pPr>
    <w:rPr>
      <w:rFonts w:ascii="Arial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9466A"/>
    <w:rPr>
      <w:color w:val="605E5C"/>
      <w:shd w:val="clear" w:color="auto" w:fill="E1DFDD"/>
    </w:rPr>
  </w:style>
  <w:style w:type="table" w:styleId="GridTable6Colorful-Accent5">
    <w:name w:val="Grid Table 6 Colorful Accent 5"/>
    <w:basedOn w:val="TableNormal"/>
    <w:uiPriority w:val="51"/>
    <w:rsid w:val="004F0B34"/>
    <w:pPr>
      <w:spacing w:after="0" w:line="240" w:lineRule="auto"/>
    </w:pPr>
    <w:rPr>
      <w:rFonts w:ascii="Times New Roman" w:hAnsi="Times New Roman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jc w:val="left"/>
      </w:pPr>
      <w:rPr>
        <w:rFonts w:ascii="Times New Roman" w:hAnsi="Times New Roman"/>
        <w:b w:val="0"/>
        <w:bCs/>
        <w:color w:val="auto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auto"/>
      </w:tcPr>
    </w:tblStylePr>
    <w:tblStylePr w:type="lastRow">
      <w:rPr>
        <w:b w:val="0"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1F3FF"/>
      </w:tcPr>
    </w:tblStylePr>
  </w:style>
  <w:style w:type="table" w:styleId="TableGridLight">
    <w:name w:val="Grid Table Light"/>
    <w:basedOn w:val="TableNormal"/>
    <w:uiPriority w:val="40"/>
    <w:rsid w:val="00A057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5">
    <w:name w:val="List Table 3 Accent 5"/>
    <w:basedOn w:val="TableNormal"/>
    <w:uiPriority w:val="48"/>
    <w:rsid w:val="00A057C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9497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6949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tyle1">
    <w:name w:val="Style1"/>
    <w:basedOn w:val="TableNormal"/>
    <w:uiPriority w:val="99"/>
    <w:rsid w:val="00694972"/>
    <w:pPr>
      <w:spacing w:after="0" w:line="240" w:lineRule="auto"/>
    </w:pPr>
    <w:rPr>
      <w:rFonts w:ascii="Times New Roman" w:hAnsi="Times New Roman"/>
      <w:sz w:val="24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</w:rPr>
      <w:tblPr/>
      <w:tcPr>
        <w:vAlign w:val="center"/>
      </w:tcPr>
    </w:tblStylePr>
    <w:tblStylePr w:type="band1Horz">
      <w:pPr>
        <w:jc w:val="left"/>
      </w:pPr>
      <w:tblPr/>
      <w:tcPr>
        <w:shd w:val="clear" w:color="auto" w:fill="DEEAF6" w:themeFill="accent5" w:themeFillTint="33"/>
      </w:tcPr>
    </w:tblStylePr>
    <w:tblStylePr w:type="band2Horz">
      <w:pPr>
        <w:jc w:val="left"/>
      </w:pPr>
      <w:tblPr/>
      <w:tcPr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swe.org/accreditation/directory/?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3C7B47B340B7439CBF5FD22D331344" ma:contentTypeVersion="14" ma:contentTypeDescription="Create a new document." ma:contentTypeScope="" ma:versionID="60c1cbf28f00d30c855d541863a6af02">
  <xsd:schema xmlns:xsd="http://www.w3.org/2001/XMLSchema" xmlns:xs="http://www.w3.org/2001/XMLSchema" xmlns:p="http://schemas.microsoft.com/office/2006/metadata/properties" xmlns:ns3="c0356f7f-482a-4953-aba2-5ca98e295a56" xmlns:ns4="4fef20d4-fe9d-46c5-a725-2fbcf473c1f0" targetNamespace="http://schemas.microsoft.com/office/2006/metadata/properties" ma:root="true" ma:fieldsID="8dbde46471912ef656c41146994acac8" ns3:_="" ns4:_="">
    <xsd:import namespace="c0356f7f-482a-4953-aba2-5ca98e295a56"/>
    <xsd:import namespace="4fef20d4-fe9d-46c5-a725-2fbcf473c1f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56f7f-482a-4953-aba2-5ca98e295a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f20d4-fe9d-46c5-a725-2fbcf473c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4A3510-E213-4806-81A0-D09C8EA8F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56f7f-482a-4953-aba2-5ca98e295a56"/>
    <ds:schemaRef ds:uri="4fef20d4-fe9d-46c5-a725-2fbcf473c1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96A588-598D-4E3C-88E6-E483813ABD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Jess Lucero</cp:lastModifiedBy>
  <cp:revision>3</cp:revision>
  <dcterms:created xsi:type="dcterms:W3CDTF">2026-10-30T14:57:00Z</dcterms:created>
  <dcterms:modified xsi:type="dcterms:W3CDTF">2026-10-30T15:05:00Z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0x0101001C3C7B47B340B7439CBF5FD22D331344</vt:lpwstr>
  </property>
</Properties>
</file>